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4B" w:rsidRDefault="00F16C4B" w:rsidP="0087352F">
      <w:pPr>
        <w:pStyle w:val="a5"/>
        <w:tabs>
          <w:tab w:val="left" w:pos="4428"/>
        </w:tabs>
        <w:ind w:left="108"/>
        <w:jc w:val="right"/>
      </w:pPr>
      <w:r>
        <w:t>Шифр _____________________</w:t>
      </w:r>
    </w:p>
    <w:p w:rsidR="00F16C4B" w:rsidRDefault="00F16C4B" w:rsidP="0087352F">
      <w:pPr>
        <w:pStyle w:val="a5"/>
        <w:tabs>
          <w:tab w:val="left" w:pos="4428"/>
        </w:tabs>
        <w:ind w:left="108"/>
        <w:jc w:val="right"/>
      </w:pPr>
    </w:p>
    <w:p w:rsidR="00F16C4B" w:rsidRPr="001400FA" w:rsidRDefault="00F16C4B" w:rsidP="0087352F">
      <w:pPr>
        <w:pStyle w:val="1"/>
        <w:ind w:left="0"/>
        <w:jc w:val="center"/>
        <w:rPr>
          <w:rFonts w:ascii="Times New Roman" w:hAnsi="Times New Roman" w:cs="Times New Roman"/>
          <w:color w:val="auto"/>
          <w:spacing w:val="-7"/>
        </w:rPr>
      </w:pPr>
      <w:r w:rsidRPr="001400FA">
        <w:rPr>
          <w:rFonts w:ascii="Times New Roman" w:hAnsi="Times New Roman" w:cs="Times New Roman"/>
          <w:color w:val="auto"/>
          <w:spacing w:val="-7"/>
        </w:rPr>
        <w:t>Задание</w:t>
      </w:r>
    </w:p>
    <w:p w:rsidR="00F16C4B" w:rsidRPr="001400FA" w:rsidRDefault="00F16C4B" w:rsidP="0087352F">
      <w:pPr>
        <w:pStyle w:val="1"/>
        <w:ind w:left="0"/>
        <w:jc w:val="center"/>
        <w:rPr>
          <w:rFonts w:ascii="Times New Roman" w:hAnsi="Times New Roman" w:cs="Times New Roman"/>
          <w:color w:val="auto"/>
          <w:spacing w:val="-7"/>
        </w:rPr>
      </w:pPr>
      <w:r w:rsidRPr="001400FA">
        <w:rPr>
          <w:rFonts w:ascii="Times New Roman" w:hAnsi="Times New Roman" w:cs="Times New Roman"/>
        </w:rPr>
        <w:t>на районную олимпиаду 2012 года по ОБЖ среди учащихся 10-11-х классов</w:t>
      </w:r>
    </w:p>
    <w:p w:rsidR="00F16C4B" w:rsidRPr="001400FA" w:rsidRDefault="00F16C4B" w:rsidP="0087352F">
      <w:pPr>
        <w:pStyle w:val="a5"/>
        <w:ind w:left="0" w:firstLine="709"/>
        <w:rPr>
          <w:rFonts w:ascii="Times New Roman" w:hAnsi="Times New Roman" w:cs="Times New Roman"/>
        </w:rPr>
      </w:pPr>
    </w:p>
    <w:p w:rsidR="00F16C4B" w:rsidRPr="001400FA" w:rsidRDefault="00F16C4B" w:rsidP="0087352F">
      <w:pPr>
        <w:pStyle w:val="a5"/>
        <w:ind w:left="0" w:firstLine="709"/>
        <w:rPr>
          <w:rFonts w:ascii="Times New Roman" w:hAnsi="Times New Roman" w:cs="Times New Roman"/>
        </w:rPr>
      </w:pPr>
      <w:r w:rsidRPr="001400FA">
        <w:rPr>
          <w:rFonts w:ascii="Times New Roman" w:hAnsi="Times New Roman" w:cs="Times New Roman"/>
        </w:rPr>
        <w:t>Теоретические задания</w:t>
      </w: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Задание 1. </w:t>
      </w:r>
      <w:r w:rsidRPr="001400FA">
        <w:rPr>
          <w:rFonts w:ascii="Times New Roman" w:hAnsi="Times New Roman" w:cs="Times New Roman"/>
          <w:sz w:val="28"/>
          <w:szCs w:val="28"/>
        </w:rPr>
        <w:t>Вы должны перейти дорогу. Подумайте и ответьте, в чем опасность приближающейся машины?</w:t>
      </w:r>
    </w:p>
    <w:p w:rsidR="00F16C4B" w:rsidRDefault="00F16C4B" w:rsidP="0087352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1400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87352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Задание 2. </w:t>
      </w:r>
      <w:r w:rsidRPr="001400FA">
        <w:rPr>
          <w:rFonts w:ascii="Times New Roman" w:hAnsi="Times New Roman" w:cs="Times New Roman"/>
          <w:sz w:val="28"/>
          <w:szCs w:val="28"/>
        </w:rPr>
        <w:t>Опишите, какие действия нужно предпринять, чтобы снизить последствия стресса?</w:t>
      </w:r>
    </w:p>
    <w:p w:rsidR="00F16C4B" w:rsidRPr="001400FA" w:rsidRDefault="00F16C4B" w:rsidP="0087352F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6C4B" w:rsidRPr="001400FA" w:rsidRDefault="00F16C4B" w:rsidP="0087352F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6C4B" w:rsidRPr="001400FA" w:rsidRDefault="00F16C4B" w:rsidP="0087352F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Задание 3. </w:t>
      </w:r>
      <w:r w:rsidRPr="001400FA">
        <w:rPr>
          <w:rFonts w:ascii="Times New Roman" w:hAnsi="Times New Roman" w:cs="Times New Roman"/>
          <w:sz w:val="28"/>
          <w:szCs w:val="28"/>
        </w:rPr>
        <w:t>В военно-административном отношении территория России разделена на военные округа. Напишите названия округов и их центры?</w: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6585A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6585A">
        <w:rPr>
          <w:noProof/>
        </w:rPr>
        <w:pict>
          <v:group id="_x0000_s1026" style="position:absolute;left:0;text-align:left;margin-left:5.8pt;margin-top:12.75pt;width:472.8pt;height:210.3pt;z-index:251649536" coordorigin="1534,2329" coordsize="9456,4206">
            <v:rect id="_x0000_s1027" style="position:absolute;left:5073;top:3997;width:2378;height:870">
              <v:textbox>
                <w:txbxContent>
                  <w:p w:rsidR="00F16C4B" w:rsidRPr="003779E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Российская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Федерация</w:t>
                    </w:r>
                  </w:p>
                </w:txbxContent>
              </v:textbox>
            </v:rect>
            <v:rect id="_x0000_s1028" style="position:absolute;left:1580;top:2329;width:3008;height:1289">
              <v:textbox>
                <w:txbxContent>
                  <w:p w:rsidR="00F16C4B" w:rsidRPr="003779E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F16C4B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Название: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Центр: </w:t>
                    </w:r>
                  </w:p>
                </w:txbxContent>
              </v:textbox>
            </v:rect>
            <v:rect id="_x0000_s1029" style="position:absolute;left:7982;top:2329;width:3008;height:1289">
              <v:textbox>
                <w:txbxContent>
                  <w:p w:rsidR="00F16C4B" w:rsidRPr="003779E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F16C4B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Название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: Центр: </w:t>
                    </w:r>
                  </w:p>
                </w:txbxContent>
              </v:textbox>
            </v:rect>
            <v:rect id="_x0000_s1030" style="position:absolute;left:1534;top:5246;width:3008;height:1289">
              <v:textbox>
                <w:txbxContent>
                  <w:p w:rsidR="00F16C4B" w:rsidRPr="003779E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Название: 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Центр: </w:t>
                    </w:r>
                  </w:p>
                </w:txbxContent>
              </v:textbox>
            </v:rect>
            <v:rect id="_x0000_s1031" style="position:absolute;left:7936;top:5246;width:3008;height:1289">
              <v:textbox>
                <w:txbxContent>
                  <w:p w:rsidR="00F16C4B" w:rsidRPr="003779E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Название: </w:t>
                    </w:r>
                  </w:p>
                  <w:p w:rsidR="00F16C4B" w:rsidRPr="003779E2" w:rsidRDefault="00F16C4B" w:rsidP="0087352F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Центр: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7451;top:3618;width:531;height:379;flip:y" o:connectortype="straight"/>
            <v:shape id="_x0000_s1033" type="#_x0000_t32" style="position:absolute;left:4588;top:3618;width:485;height:379;flip:x y" o:connectortype="straight"/>
            <v:shape id="_x0000_s1034" type="#_x0000_t32" style="position:absolute;left:7451;top:4867;width:485;height:379;flip:x y" o:connectortype="straight"/>
            <v:shape id="_x0000_s1035" type="#_x0000_t32" style="position:absolute;left:4542;top:4867;width:531;height:379;flip:y" o:connectortype="straight"/>
          </v:group>
        </w:pic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</w:t>
      </w:r>
      <w:r w:rsidRPr="001400FA">
        <w:rPr>
          <w:rFonts w:ascii="Times New Roman" w:hAnsi="Times New Roman" w:cs="Times New Roman"/>
          <w:sz w:val="28"/>
          <w:szCs w:val="28"/>
        </w:rPr>
        <w:t xml:space="preserve">Ради повышения эффективности управления войсками на современном этапе решено отказаться от старой системы управления войсками – военный округ → армия → дивизия → полк и перейти на </w:t>
      </w:r>
      <w:proofErr w:type="spellStart"/>
      <w:r w:rsidRPr="001400FA">
        <w:rPr>
          <w:rFonts w:ascii="Times New Roman" w:hAnsi="Times New Roman" w:cs="Times New Roman"/>
          <w:sz w:val="28"/>
          <w:szCs w:val="28"/>
        </w:rPr>
        <w:t>трехзвеньевую</w:t>
      </w:r>
      <w:proofErr w:type="spellEnd"/>
      <w:r w:rsidRPr="001400FA">
        <w:rPr>
          <w:rFonts w:ascii="Times New Roman" w:hAnsi="Times New Roman" w:cs="Times New Roman"/>
          <w:sz w:val="28"/>
          <w:szCs w:val="28"/>
        </w:rPr>
        <w:t>. Изобразите эту структуру.</w: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1400FA">
        <w:rPr>
          <w:rFonts w:ascii="Times New Roman" w:hAnsi="Times New Roman" w:cs="Times New Roman"/>
          <w:spacing w:val="30"/>
          <w:sz w:val="24"/>
          <w:szCs w:val="24"/>
        </w:rPr>
        <w:t>.</w:t>
      </w:r>
    </w:p>
    <w:p w:rsidR="00F16C4B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A07F59" w:rsidRPr="001400FA" w:rsidRDefault="00A07F59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6585A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6585A">
        <w:rPr>
          <w:noProof/>
        </w:rPr>
        <w:lastRenderedPageBreak/>
        <w:pict>
          <v:rect id="_x0000_s1036" style="position:absolute;left:0;text-align:left;margin-left:158.5pt;margin-top:1.9pt;width:148.2pt;height:52.75pt;z-index:251643392">
            <v:textbox>
              <w:txbxContent>
                <w:p w:rsidR="00F16C4B" w:rsidRPr="003779E2" w:rsidRDefault="00F16C4B" w:rsidP="00873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16C4B" w:rsidRPr="003779E2" w:rsidRDefault="00F16C4B" w:rsidP="00873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6585A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6585A">
        <w:rPr>
          <w:noProof/>
        </w:rPr>
        <w:pict>
          <v:shape id="_x0000_s1037" type="#_x0000_t32" style="position:absolute;left:0;text-align:left;margin-left:231.35pt;margin-top:13.25pt;width:0;height:33.2pt;z-index:251645440" o:connectortype="straight">
            <v:stroke endarrow="block"/>
          </v:shape>
        </w:pic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6585A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6585A">
        <w:rPr>
          <w:noProof/>
        </w:rPr>
        <w:pict>
          <v:rect id="_x0000_s1038" style="position:absolute;left:0;text-align:left;margin-left:156.9pt;margin-top:5.05pt;width:148.2pt;height:52.75pt;z-index:251644416">
            <v:textbox>
              <w:txbxContent>
                <w:p w:rsidR="00F16C4B" w:rsidRPr="00D974C8" w:rsidRDefault="00F16C4B" w:rsidP="00873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F16C4B" w:rsidRPr="003779E2" w:rsidRDefault="00F16C4B" w:rsidP="00873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6585A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6585A">
        <w:rPr>
          <w:noProof/>
        </w:rPr>
        <w:pict>
          <v:shape id="_x0000_s1039" type="#_x0000_t32" style="position:absolute;left:0;text-align:left;margin-left:231.35pt;margin-top:2.6pt;width:0;height:33.2pt;z-index:251647488" o:connectortype="straight">
            <v:stroke endarrow="block"/>
          </v:shape>
        </w:pic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6585A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6585A">
        <w:rPr>
          <w:noProof/>
        </w:rPr>
        <w:pict>
          <v:rect id="_x0000_s1040" style="position:absolute;left:0;text-align:left;margin-left:157.65pt;margin-top:8.7pt;width:148.2pt;height:52.75pt;z-index:251646464">
            <v:textbox>
              <w:txbxContent>
                <w:p w:rsidR="00F16C4B" w:rsidRPr="003779E2" w:rsidRDefault="00F16C4B" w:rsidP="00873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16C4B" w:rsidRPr="003779E2" w:rsidRDefault="00F16C4B" w:rsidP="00873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Задание 5. </w:t>
      </w:r>
      <w:r w:rsidRPr="001400FA">
        <w:rPr>
          <w:rFonts w:ascii="Times New Roman" w:hAnsi="Times New Roman" w:cs="Times New Roman"/>
          <w:sz w:val="28"/>
          <w:szCs w:val="28"/>
        </w:rPr>
        <w:t>С 1 сентября 2011 года вступили в действия новые санитарно-эпидемиологические требования к условиям организации обучения в общеобразовательном учреждении.</w:t>
      </w:r>
    </w:p>
    <w:p w:rsidR="00F16C4B" w:rsidRPr="001400FA" w:rsidRDefault="00F16C4B" w:rsidP="0087352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8"/>
          <w:szCs w:val="28"/>
        </w:rPr>
        <w:t xml:space="preserve">1) Подумайте и напишите, после </w:t>
      </w:r>
      <w:proofErr w:type="gramStart"/>
      <w:r w:rsidRPr="001400FA">
        <w:rPr>
          <w:rFonts w:ascii="Times New Roman" w:hAnsi="Times New Roman" w:cs="Times New Roman"/>
          <w:sz w:val="28"/>
          <w:szCs w:val="28"/>
        </w:rPr>
        <w:t>осмотра</w:t>
      </w:r>
      <w:proofErr w:type="gramEnd"/>
      <w:r w:rsidRPr="001400FA">
        <w:rPr>
          <w:rFonts w:ascii="Times New Roman" w:hAnsi="Times New Roman" w:cs="Times New Roman"/>
          <w:sz w:val="28"/>
          <w:szCs w:val="28"/>
        </w:rPr>
        <w:t xml:space="preserve"> какого врача-специалиста обучающиеся допускаются к занятиям после перенесенного заболевания?</w:t>
      </w:r>
      <w:r w:rsidRPr="001400FA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</w:t>
      </w:r>
    </w:p>
    <w:p w:rsidR="00F16C4B" w:rsidRPr="001400FA" w:rsidRDefault="00F16C4B" w:rsidP="0087352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87352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8"/>
          <w:szCs w:val="28"/>
        </w:rPr>
        <w:t>2) Кто отвечает за организацию и полноту выполнения санитарных правил в общеобразовательном учреждении.</w:t>
      </w: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873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Задание 6. </w:t>
      </w:r>
      <w:r w:rsidRPr="001400FA">
        <w:rPr>
          <w:rFonts w:ascii="Times New Roman" w:hAnsi="Times New Roman" w:cs="Times New Roman"/>
          <w:sz w:val="28"/>
          <w:szCs w:val="28"/>
        </w:rPr>
        <w:t>Электричество может быть не только добрым помощником, но и источником травматизма. Подумайте и напишите, какие факторы влияют на тяжесть поражения электротоком?</w: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1400FA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F16C4B" w:rsidRPr="001400FA" w:rsidRDefault="00F6585A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6585A">
        <w:rPr>
          <w:noProof/>
        </w:rPr>
        <w:pict>
          <v:group id="_x0000_s1041" style="position:absolute;left:0;text-align:left;margin-left:10.3pt;margin-top:6.75pt;width:466pt;height:231.9pt;z-index:251648512" coordorigin="1624,11269" coordsize="9320,4638">
            <v:rect id="_x0000_s1042" style="position:absolute;left:2529;top:11269;width:2316;height:881">
              <v:textbox>
                <w:txbxContent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3" style="position:absolute;left:1624;top:13128;width:2316;height:881">
              <v:textbox>
                <w:txbxContent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4" style="position:absolute;left:2529;top:15004;width:2316;height:881">
              <v:textbox>
                <w:txbxContent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5" style="position:absolute;left:7717;top:15026;width:2316;height:881">
              <v:textbox>
                <w:txbxContent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6" style="position:absolute;left:7717;top:11269;width:2316;height:881">
              <v:textbox>
                <w:txbxContent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7" style="position:absolute;left:8628;top:13128;width:2316;height:881">
              <v:textbox>
                <w:txbxContent>
                  <w:p w:rsidR="00F16C4B" w:rsidRPr="00CE73D2" w:rsidRDefault="00F16C4B" w:rsidP="0087352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48" type="#_x0000_t9" style="position:absolute;left:4940;top:12893;width:2677;height:1390" adj="3723">
              <v:textbox>
                <w:txbxContent>
                  <w:p w:rsidR="00F16C4B" w:rsidRPr="00CE73D2" w:rsidRDefault="00F16C4B" w:rsidP="0087352F">
                    <w:pPr>
                      <w:jc w:val="center"/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Источники травматизма электричества</w:t>
                    </w:r>
                  </w:p>
                </w:txbxContent>
              </v:textbox>
            </v:shape>
            <v:shape id="_x0000_s1049" type="#_x0000_t32" style="position:absolute;left:3940;top:13563;width:1000;height:0;flip:x" o:connectortype="straight"/>
            <v:shape id="_x0000_s1050" type="#_x0000_t32" style="position:absolute;left:7617;top:13563;width:1000;height:0;flip:x" o:connectortype="straight"/>
            <v:shape id="_x0000_s1051" type="#_x0000_t32" style="position:absolute;left:4845;top:12150;width:563;height:743;flip:x y" o:connectortype="straight"/>
            <v:shape id="_x0000_s1052" type="#_x0000_t32" style="position:absolute;left:7154;top:14283;width:563;height:743;flip:x y" o:connectortype="straight"/>
            <v:shape id="_x0000_s1053" type="#_x0000_t32" style="position:absolute;left:7154;top:12150;width:563;height:743;flip:y" o:connectortype="straight"/>
            <v:shape id="_x0000_s1054" type="#_x0000_t32" style="position:absolute;left:4845;top:14283;width:563;height:743;flip:y" o:connectortype="straight"/>
          </v:group>
        </w:pict>
      </w: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87352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  <w:r w:rsidRPr="001400FA">
        <w:rPr>
          <w:rFonts w:ascii="Times New Roman" w:hAnsi="Times New Roman" w:cs="Times New Roman"/>
          <w:b/>
          <w:bCs/>
        </w:rPr>
        <w:lastRenderedPageBreak/>
        <w:t xml:space="preserve">Военная доктрина РФ утверждена указом президента Указом Президента РФ </w:t>
      </w:r>
      <w:r w:rsidRPr="001400FA">
        <w:rPr>
          <w:rFonts w:ascii="Times New Roman" w:hAnsi="Times New Roman" w:cs="Times New Roman"/>
          <w:b/>
          <w:bCs/>
        </w:rPr>
        <w:br/>
        <w:t xml:space="preserve">5 февраля 2010 г. </w:t>
      </w: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400FA">
        <w:rPr>
          <w:rFonts w:ascii="Times New Roman" w:hAnsi="Times New Roman" w:cs="Times New Roman"/>
          <w:b/>
          <w:bCs/>
        </w:rPr>
        <w:t>Задание 7</w:t>
      </w:r>
      <w:r w:rsidRPr="001400FA">
        <w:rPr>
          <w:rFonts w:ascii="Times New Roman" w:hAnsi="Times New Roman" w:cs="Times New Roman"/>
        </w:rPr>
        <w:t>.. Дополните отсутствующие слова:</w:t>
      </w: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400FA">
        <w:rPr>
          <w:rFonts w:ascii="Times New Roman" w:hAnsi="Times New Roman" w:cs="Times New Roman"/>
        </w:rPr>
        <w:t>Военная доктрина Российской Федерации (Военная доктрина) является одним из основных документов ______________________ планирования в Российской Федерации и представляет собой систему официально принятых в государстве взглядов на подготовку к ___________ защите и _____________ защиту Российской Федерации.</w:t>
      </w: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400FA">
        <w:rPr>
          <w:rFonts w:ascii="Times New Roman" w:hAnsi="Times New Roman" w:cs="Times New Roman"/>
          <w:b/>
          <w:bCs/>
        </w:rPr>
        <w:t xml:space="preserve">Задание 8. </w:t>
      </w:r>
      <w:r w:rsidRPr="001400FA">
        <w:rPr>
          <w:rFonts w:ascii="Times New Roman" w:hAnsi="Times New Roman" w:cs="Times New Roman"/>
        </w:rPr>
        <w:t>Дополните отсутствующие слова:</w:t>
      </w:r>
    </w:p>
    <w:p w:rsidR="00F16C4B" w:rsidRPr="001400FA" w:rsidRDefault="00F16C4B" w:rsidP="00964F4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 xml:space="preserve">Основная задача военной службы состоит в осуществлении </w:t>
      </w:r>
      <w:proofErr w:type="spellStart"/>
      <w:r w:rsidRPr="001400FA">
        <w:rPr>
          <w:rFonts w:ascii="Times New Roman" w:hAnsi="Times New Roman" w:cs="Times New Roman"/>
          <w:sz w:val="24"/>
          <w:szCs w:val="24"/>
        </w:rPr>
        <w:t>постоянной_____________________подготовки</w:t>
      </w:r>
      <w:proofErr w:type="spellEnd"/>
      <w:r w:rsidRPr="00140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0FA">
        <w:rPr>
          <w:rFonts w:ascii="Times New Roman" w:hAnsi="Times New Roman" w:cs="Times New Roman"/>
          <w:sz w:val="24"/>
          <w:szCs w:val="24"/>
        </w:rPr>
        <w:t>к__________________________защите</w:t>
      </w:r>
      <w:proofErr w:type="spellEnd"/>
      <w:r w:rsidRPr="001400FA">
        <w:rPr>
          <w:rFonts w:ascii="Times New Roman" w:hAnsi="Times New Roman" w:cs="Times New Roman"/>
          <w:sz w:val="24"/>
          <w:szCs w:val="24"/>
        </w:rPr>
        <w:t xml:space="preserve"> целостности и </w:t>
      </w:r>
      <w:proofErr w:type="spellStart"/>
      <w:r w:rsidRPr="001400FA">
        <w:rPr>
          <w:rFonts w:ascii="Times New Roman" w:hAnsi="Times New Roman" w:cs="Times New Roman"/>
          <w:sz w:val="24"/>
          <w:szCs w:val="24"/>
        </w:rPr>
        <w:t>___________________________Российской</w:t>
      </w:r>
      <w:proofErr w:type="spellEnd"/>
      <w:r w:rsidRPr="001400FA">
        <w:rPr>
          <w:rFonts w:ascii="Times New Roman" w:hAnsi="Times New Roman" w:cs="Times New Roman"/>
          <w:sz w:val="24"/>
          <w:szCs w:val="24"/>
        </w:rPr>
        <w:t xml:space="preserve"> Федерации.</w:t>
      </w:r>
    </w:p>
    <w:p w:rsidR="00F16C4B" w:rsidRPr="001400FA" w:rsidRDefault="00F16C4B" w:rsidP="00964F4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A07F59" w:rsidRDefault="00F16C4B" w:rsidP="00A07F59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Стратегия национальной безопасности РФ до 2020 г. утверждена Указом  Президента РФ от 12 мая 2009 г. № 537. В настоящей стратегии используются следующие основные понятия: «Национальная безопасность», «Угроза </w:t>
      </w:r>
      <w:proofErr w:type="gramStart"/>
      <w:r w:rsidRPr="001400FA">
        <w:rPr>
          <w:rFonts w:ascii="Times New Roman" w:hAnsi="Times New Roman" w:cs="Times New Roman"/>
          <w:b/>
          <w:bCs/>
          <w:sz w:val="24"/>
          <w:szCs w:val="24"/>
        </w:rPr>
        <w:t>национальной</w:t>
      </w:r>
      <w:proofErr w:type="gramEnd"/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 безопасности».</w:t>
      </w: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400FA">
        <w:rPr>
          <w:rFonts w:ascii="Times New Roman" w:hAnsi="Times New Roman" w:cs="Times New Roman"/>
          <w:b/>
          <w:bCs/>
        </w:rPr>
        <w:t xml:space="preserve">Задание 9. </w:t>
      </w:r>
      <w:r w:rsidRPr="001400FA">
        <w:rPr>
          <w:rFonts w:ascii="Times New Roman" w:hAnsi="Times New Roman" w:cs="Times New Roman"/>
        </w:rPr>
        <w:t>Дополните отсутствующие слова:</w:t>
      </w:r>
    </w:p>
    <w:p w:rsidR="00F16C4B" w:rsidRPr="001400FA" w:rsidRDefault="00F16C4B" w:rsidP="00964F4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 xml:space="preserve">«Национальная безопасность» - состояние защищённости личности, ___________ и государства от внутренних и ___________ угроз, которое позволяет обеспечить _________________ права, свободы, достойные качество и ___________ жизни граждан, суверенитет, территориальную </w:t>
      </w:r>
      <w:proofErr w:type="spellStart"/>
      <w:r w:rsidRPr="001400FA">
        <w:rPr>
          <w:rFonts w:ascii="Times New Roman" w:hAnsi="Times New Roman" w:cs="Times New Roman"/>
          <w:sz w:val="24"/>
          <w:szCs w:val="24"/>
        </w:rPr>
        <w:t>____________и</w:t>
      </w:r>
      <w:proofErr w:type="spellEnd"/>
      <w:r w:rsidRPr="001400FA">
        <w:rPr>
          <w:rFonts w:ascii="Times New Roman" w:hAnsi="Times New Roman" w:cs="Times New Roman"/>
          <w:sz w:val="24"/>
          <w:szCs w:val="24"/>
        </w:rPr>
        <w:t xml:space="preserve"> устойчивое развитие РФ, оборону и ______________ государства;</w:t>
      </w:r>
    </w:p>
    <w:p w:rsidR="00F16C4B" w:rsidRPr="001400FA" w:rsidRDefault="00F16C4B" w:rsidP="00964F4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1400FA">
        <w:rPr>
          <w:rFonts w:ascii="Times New Roman" w:hAnsi="Times New Roman" w:cs="Times New Roman"/>
          <w:b/>
          <w:bCs/>
        </w:rPr>
        <w:t xml:space="preserve">Задание 10. </w:t>
      </w:r>
      <w:r w:rsidRPr="001400FA">
        <w:rPr>
          <w:rFonts w:ascii="Times New Roman" w:hAnsi="Times New Roman" w:cs="Times New Roman"/>
        </w:rPr>
        <w:t>Дополните отсутствующие слова:</w:t>
      </w:r>
    </w:p>
    <w:p w:rsidR="00F16C4B" w:rsidRPr="001400FA" w:rsidRDefault="00F16C4B" w:rsidP="00964F4B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«Угроза национальной безопасности» - прямая или ____________ возможность нанесения ущерба _______________ правам, _____________, достойному качеству и ______________ жизни граждан, ______________ и территориальной _______________, устойчивому развитию РФ, обороне и ________________</w:t>
      </w:r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государства;</w:t>
      </w:r>
    </w:p>
    <w:p w:rsidR="00F16C4B" w:rsidRPr="001400FA" w:rsidRDefault="00F16C4B" w:rsidP="00A07F59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00FA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Задание 11</w:t>
      </w:r>
      <w:r w:rsidRPr="001400FA">
        <w:rPr>
          <w:rFonts w:ascii="Times New Roman" w:hAnsi="Times New Roman" w:cs="Times New Roman"/>
          <w:spacing w:val="18"/>
          <w:sz w:val="26"/>
          <w:szCs w:val="26"/>
        </w:rPr>
        <w:t>.</w:t>
      </w:r>
      <w:r w:rsidRPr="001400F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00FA">
        <w:rPr>
          <w:rFonts w:ascii="Times New Roman" w:hAnsi="Times New Roman" w:cs="Times New Roman"/>
          <w:sz w:val="26"/>
          <w:szCs w:val="26"/>
        </w:rPr>
        <w:t>На улицах и дорогах встречаются перекрестки, где отсутству</w:t>
      </w:r>
      <w:r w:rsidRPr="001400FA">
        <w:rPr>
          <w:rFonts w:ascii="Times New Roman" w:hAnsi="Times New Roman" w:cs="Times New Roman"/>
          <w:spacing w:val="6"/>
          <w:sz w:val="26"/>
          <w:szCs w:val="26"/>
        </w:rPr>
        <w:t>ют светофоры. В таких случаях часто требуется помощь регулировщика.</w:t>
      </w:r>
      <w:r w:rsidRPr="001400FA">
        <w:rPr>
          <w:rFonts w:ascii="Times New Roman" w:hAnsi="Times New Roman" w:cs="Times New Roman"/>
          <w:spacing w:val="-2"/>
          <w:sz w:val="26"/>
          <w:szCs w:val="26"/>
        </w:rPr>
        <w:t xml:space="preserve"> Ответьте и опишите, какие сигналы регулировщика соответствуют сиг</w:t>
      </w:r>
      <w:r w:rsidRPr="001400FA">
        <w:rPr>
          <w:rFonts w:ascii="Times New Roman" w:hAnsi="Times New Roman" w:cs="Times New Roman"/>
          <w:sz w:val="26"/>
          <w:szCs w:val="26"/>
        </w:rPr>
        <w:t>налам светофора?</w:t>
      </w:r>
    </w:p>
    <w:p w:rsidR="00F16C4B" w:rsidRPr="001400FA" w:rsidRDefault="00F16C4B" w:rsidP="008C1C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pacing w:val="20"/>
          <w:sz w:val="26"/>
          <w:szCs w:val="26"/>
        </w:rPr>
        <w:t>Ответ.</w:t>
      </w:r>
      <w:r w:rsidRPr="001400FA">
        <w:rPr>
          <w:rFonts w:ascii="Times New Roman" w:hAnsi="Times New Roman" w:cs="Times New Roman"/>
          <w:sz w:val="26"/>
          <w:szCs w:val="26"/>
        </w:rPr>
        <w:t xml:space="preserve"> Регулировщик обращен к пешеходам боком, руки опущены – это соответствует </w:t>
      </w: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8C1C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8C1C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6"/>
          <w:szCs w:val="26"/>
        </w:rPr>
        <w:t xml:space="preserve">Регулировщик поднимает вверх руку или жезл, – это соответствует </w:t>
      </w: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8C1C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6"/>
          <w:szCs w:val="26"/>
        </w:rPr>
        <w:t xml:space="preserve">Регулировщик обращен к пешеходам грудью или спиной, – это соответствует </w:t>
      </w: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8C1C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0419CD">
      <w:pPr>
        <w:pStyle w:val="aa"/>
        <w:spacing w:after="0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lastRenderedPageBreak/>
        <w:t>Задание12</w:t>
      </w:r>
      <w:r w:rsidRPr="001400FA">
        <w:rPr>
          <w:rFonts w:ascii="Times New Roman" w:hAnsi="Times New Roman" w:cs="Times New Roman"/>
          <w:spacing w:val="20"/>
          <w:sz w:val="26"/>
          <w:szCs w:val="26"/>
        </w:rPr>
        <w:t>.</w:t>
      </w:r>
      <w:r w:rsidRPr="001400F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1400FA">
        <w:rPr>
          <w:rFonts w:ascii="Times New Roman" w:hAnsi="Times New Roman" w:cs="Times New Roman"/>
          <w:sz w:val="26"/>
          <w:szCs w:val="26"/>
        </w:rPr>
        <w:t>Во время движения пассажирского поезда, в вагоне в кото</w:t>
      </w:r>
      <w:r w:rsidRPr="001400FA">
        <w:rPr>
          <w:rFonts w:ascii="Times New Roman" w:hAnsi="Times New Roman" w:cs="Times New Roman"/>
          <w:spacing w:val="4"/>
          <w:sz w:val="26"/>
          <w:szCs w:val="26"/>
        </w:rPr>
        <w:t>ром вы едете, начался пожар, происходит сильное задымление. Определите</w:t>
      </w:r>
      <w:r w:rsidRPr="001400FA">
        <w:rPr>
          <w:rFonts w:ascii="Times New Roman" w:hAnsi="Times New Roman" w:cs="Times New Roman"/>
          <w:sz w:val="26"/>
          <w:szCs w:val="26"/>
        </w:rPr>
        <w:t xml:space="preserve"> алгоритм Ваших действий и заполните схему:  </w:t>
      </w: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0FA">
        <w:rPr>
          <w:rFonts w:ascii="Times New Roman" w:hAnsi="Times New Roman" w:cs="Times New Roman"/>
          <w:sz w:val="26"/>
          <w:szCs w:val="26"/>
        </w:rPr>
        <w:t>Ответ.</w:t>
      </w:r>
    </w:p>
    <w:p w:rsidR="00F16C4B" w:rsidRPr="001400FA" w:rsidRDefault="00F6585A" w:rsidP="000419C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85A">
        <w:rPr>
          <w:noProof/>
        </w:rPr>
        <w:pict>
          <v:oval id="_x0000_s1055" style="position:absolute;left:0;text-align:left;margin-left:3in;margin-top:-.3pt;width:27pt;height:27pt;z-index:251659776">
            <v:textbox>
              <w:txbxContent>
                <w:p w:rsidR="00F16C4B" w:rsidRPr="001610D6" w:rsidRDefault="00F16C4B" w:rsidP="000419C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</w:p>
              </w:txbxContent>
            </v:textbox>
          </v:oval>
        </w:pict>
      </w:r>
      <w:r w:rsidRPr="00F6585A">
        <w:rPr>
          <w:noProof/>
        </w:rPr>
        <w:pict>
          <v:oval id="_x0000_s1056" style="position:absolute;left:0;text-align:left;margin-left:-9pt;margin-top:-.3pt;width:27pt;height:27pt;z-index:251657728">
            <v:textbox>
              <w:txbxContent>
                <w:p w:rsidR="00F16C4B" w:rsidRPr="001610D6" w:rsidRDefault="00F16C4B" w:rsidP="000419CD">
                  <w:pPr>
                    <w:jc w:val="center"/>
                    <w:rPr>
                      <w:sz w:val="24"/>
                      <w:szCs w:val="24"/>
                    </w:rPr>
                  </w:pPr>
                  <w:r w:rsidRPr="001610D6"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Pr="00F6585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0;margin-top:8.9pt;width:207pt;height:45pt;z-index:251651584">
            <v:textbox style="mso-next-textbox:#_x0000_s1057">
              <w:txbxContent>
                <w:p w:rsidR="00F16C4B" w:rsidRDefault="00F16C4B" w:rsidP="000419CD">
                  <w:r>
                    <w:rPr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</v:shape>
        </w:pict>
      </w:r>
      <w:r w:rsidRPr="00F6585A">
        <w:rPr>
          <w:noProof/>
        </w:rPr>
        <w:pict>
          <v:shape id="_x0000_s1058" type="#_x0000_t202" style="position:absolute;left:0;text-align:left;margin-left:225pt;margin-top:8.9pt;width:225pt;height:45pt;z-index:251652608">
            <v:textbox style="mso-next-textbox:#_x0000_s1058">
              <w:txbxContent>
                <w:p w:rsidR="00F16C4B" w:rsidRPr="00C80A27" w:rsidRDefault="00F16C4B" w:rsidP="000419CD">
                  <w:pPr>
                    <w:shd w:val="clear" w:color="auto" w:fill="FFFFFF"/>
                    <w:tabs>
                      <w:tab w:val="left" w:pos="4440"/>
                    </w:tabs>
                    <w:spacing w:line="204" w:lineRule="auto"/>
                    <w:rPr>
                      <w:sz w:val="26"/>
                      <w:szCs w:val="26"/>
                    </w:rPr>
                  </w:pPr>
                  <w:r>
                    <w:rPr>
                      <w:color w:val="000000"/>
                      <w:spacing w:val="-4"/>
                      <w:sz w:val="26"/>
                      <w:szCs w:val="26"/>
                    </w:rPr>
                    <w:t xml:space="preserve">   </w:t>
                  </w:r>
                </w:p>
                <w:p w:rsidR="00F16C4B" w:rsidRPr="00734B1A" w:rsidRDefault="00F16C4B" w:rsidP="000419CD">
                  <w:pPr>
                    <w:rPr>
                      <w:sz w:val="32"/>
                      <w:szCs w:val="32"/>
                    </w:rPr>
                  </w:pPr>
                </w:p>
                <w:p w:rsidR="00F16C4B" w:rsidRDefault="00F16C4B" w:rsidP="000419CD"/>
              </w:txbxContent>
            </v:textbox>
          </v:shape>
        </w:pict>
      </w:r>
    </w:p>
    <w:p w:rsidR="00F16C4B" w:rsidRPr="001400FA" w:rsidRDefault="00F16C4B" w:rsidP="000419CD">
      <w:pPr>
        <w:pStyle w:val="3"/>
        <w:ind w:firstLine="709"/>
        <w:rPr>
          <w:rFonts w:ascii="Times New Roman" w:hAnsi="Times New Roman" w:cs="Times New Roman"/>
          <w:sz w:val="28"/>
          <w:szCs w:val="28"/>
          <w:u w:val="none"/>
        </w:rPr>
      </w:pPr>
    </w:p>
    <w:p w:rsidR="00F16C4B" w:rsidRPr="001400FA" w:rsidRDefault="00F6585A" w:rsidP="000419CD">
      <w:pPr>
        <w:pStyle w:val="3"/>
        <w:ind w:firstLine="709"/>
        <w:rPr>
          <w:rFonts w:ascii="Times New Roman" w:hAnsi="Times New Roman" w:cs="Times New Roman"/>
          <w:sz w:val="28"/>
          <w:szCs w:val="28"/>
          <w:u w:val="none"/>
        </w:rPr>
      </w:pPr>
      <w:r w:rsidRPr="00F6585A">
        <w:rPr>
          <w:noProof/>
          <w:w w:val="100"/>
        </w:rPr>
        <w:pict>
          <v:line id="_x0000_s1059" style="position:absolute;left:0;text-align:left;z-index:251655680" from="468pt,4.65pt" to="468pt,58.85pt"/>
        </w:pict>
      </w:r>
      <w:r w:rsidRPr="00F6585A">
        <w:rPr>
          <w:noProof/>
          <w:w w:val="100"/>
        </w:rPr>
        <w:pict>
          <v:line id="_x0000_s1060" style="position:absolute;left:0;text-align:left;z-index:251654656" from="450pt,4.65pt" to="468pt,4.85pt"/>
        </w:pict>
      </w:r>
      <w:r w:rsidRPr="00F6585A">
        <w:rPr>
          <w:noProof/>
          <w:w w:val="100"/>
        </w:rPr>
        <w:pict>
          <v:line id="_x0000_s1061" style="position:absolute;left:0;text-align:left;z-index:251653632" from="207pt,4.65pt" to="225pt,4.65pt">
            <v:stroke endarrow="block"/>
          </v:line>
        </w:pict>
      </w:r>
    </w:p>
    <w:p w:rsidR="00F16C4B" w:rsidRPr="001400FA" w:rsidRDefault="00F16C4B" w:rsidP="000419CD">
      <w:pPr>
        <w:pStyle w:val="3"/>
        <w:ind w:firstLine="709"/>
        <w:rPr>
          <w:rFonts w:ascii="Times New Roman" w:hAnsi="Times New Roman" w:cs="Times New Roman"/>
          <w:color w:val="000000"/>
        </w:rPr>
      </w:pPr>
    </w:p>
    <w:p w:rsidR="00F16C4B" w:rsidRPr="001400FA" w:rsidRDefault="00F6585A" w:rsidP="000419CD">
      <w:pPr>
        <w:pStyle w:val="aa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6585A">
        <w:rPr>
          <w:noProof/>
        </w:rPr>
        <w:pict>
          <v:oval id="_x0000_s1062" style="position:absolute;margin-left:-9pt;margin-top:1.75pt;width:27pt;height:27pt;z-index:251658752">
            <v:textbox>
              <w:txbxContent>
                <w:p w:rsidR="00F16C4B" w:rsidRPr="001610D6" w:rsidRDefault="00F16C4B" w:rsidP="000419C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Pr="00F6585A">
        <w:rPr>
          <w:noProof/>
        </w:rPr>
        <w:pict>
          <v:rect id="_x0000_s1063" style="position:absolute;margin-left:0;margin-top:10.95pt;width:450pt;height:36pt;z-index:251650560" strokecolor="#333" strokeweight="1pt">
            <v:textbox style="mso-next-textbox:#_x0000_s1063">
              <w:txbxContent>
                <w:p w:rsidR="00F16C4B" w:rsidRPr="00C80A27" w:rsidRDefault="00F16C4B" w:rsidP="000419CD">
                  <w:pPr>
                    <w:spacing w:line="204" w:lineRule="auto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F16C4B" w:rsidRPr="001400FA" w:rsidRDefault="00F6585A" w:rsidP="000419CD">
      <w:pPr>
        <w:pStyle w:val="aa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6585A">
        <w:rPr>
          <w:noProof/>
        </w:rPr>
        <w:pict>
          <v:line id="_x0000_s1064" style="position:absolute;flip:x y;z-index:251656704" from="450pt,6.65pt" to="468pt,6.85pt">
            <v:stroke endarrow="block"/>
          </v:line>
        </w:pict>
      </w:r>
    </w:p>
    <w:p w:rsidR="00F16C4B" w:rsidRPr="001400FA" w:rsidRDefault="00F16C4B" w:rsidP="000419CD">
      <w:pPr>
        <w:pStyle w:val="aa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>Задание 13</w:t>
      </w:r>
      <w:r w:rsidRPr="001400FA">
        <w:rPr>
          <w:rFonts w:ascii="Times New Roman" w:hAnsi="Times New Roman" w:cs="Times New Roman"/>
          <w:spacing w:val="20"/>
          <w:sz w:val="26"/>
          <w:szCs w:val="26"/>
        </w:rPr>
        <w:t>.</w:t>
      </w:r>
      <w:r w:rsidRPr="001400F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00FA">
        <w:rPr>
          <w:rFonts w:ascii="Times New Roman" w:hAnsi="Times New Roman" w:cs="Times New Roman"/>
          <w:sz w:val="26"/>
          <w:szCs w:val="26"/>
        </w:rPr>
        <w:t xml:space="preserve">Заполните до конца таблицу, указав в ней правильные ответы на поставленные вопросы. </w:t>
      </w: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0FA">
        <w:rPr>
          <w:rFonts w:ascii="Times New Roman" w:hAnsi="Times New Roman" w:cs="Times New Roman"/>
          <w:sz w:val="26"/>
          <w:szCs w:val="26"/>
        </w:rPr>
        <w:t>Ответ.</w:t>
      </w: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8"/>
          <w:szCs w:val="8"/>
        </w:rPr>
      </w:pPr>
    </w:p>
    <w:tbl>
      <w:tblPr>
        <w:tblW w:w="93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6120"/>
      </w:tblGrid>
      <w:tr w:rsidR="00F16C4B" w:rsidRPr="001400FA">
        <w:tc>
          <w:tcPr>
            <w:tcW w:w="540" w:type="dxa"/>
          </w:tcPr>
          <w:p w:rsidR="00F16C4B" w:rsidRPr="001400FA" w:rsidRDefault="00F16C4B" w:rsidP="00056F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0FA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700" w:type="dxa"/>
          </w:tcPr>
          <w:p w:rsidR="00F16C4B" w:rsidRPr="001400FA" w:rsidRDefault="00F16C4B" w:rsidP="00056F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0FA">
              <w:rPr>
                <w:rFonts w:ascii="Times New Roman" w:hAnsi="Times New Roman" w:cs="Times New Roman"/>
                <w:b/>
                <w:bCs/>
              </w:rPr>
              <w:t>Вопросы</w:t>
            </w:r>
          </w:p>
        </w:tc>
        <w:tc>
          <w:tcPr>
            <w:tcW w:w="6120" w:type="dxa"/>
          </w:tcPr>
          <w:p w:rsidR="00F16C4B" w:rsidRPr="001400FA" w:rsidRDefault="00F16C4B" w:rsidP="00056F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00FA">
              <w:rPr>
                <w:rFonts w:ascii="Times New Roman" w:hAnsi="Times New Roman" w:cs="Times New Roman"/>
                <w:b/>
                <w:bCs/>
              </w:rPr>
              <w:t xml:space="preserve">Ответы </w:t>
            </w:r>
          </w:p>
        </w:tc>
      </w:tr>
      <w:tr w:rsidR="00F16C4B" w:rsidRPr="001400FA">
        <w:tc>
          <w:tcPr>
            <w:tcW w:w="540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00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>Какие вагоны в пассажирском поезде наи</w:t>
            </w:r>
            <w:r w:rsidRPr="001400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более опасны  для пас</w:t>
            </w: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>сажиров при столкновении составов?</w:t>
            </w:r>
          </w:p>
        </w:tc>
        <w:tc>
          <w:tcPr>
            <w:tcW w:w="6120" w:type="dxa"/>
          </w:tcPr>
          <w:p w:rsidR="00F16C4B" w:rsidRPr="001400FA" w:rsidRDefault="00F16C4B" w:rsidP="009B2FF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16C4B" w:rsidRPr="001400FA">
        <w:tc>
          <w:tcPr>
            <w:tcW w:w="540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700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>Какие полки купе в вагоне пассажирского поезда считаются наименее опасными?</w:t>
            </w:r>
          </w:p>
        </w:tc>
        <w:tc>
          <w:tcPr>
            <w:tcW w:w="6120" w:type="dxa"/>
          </w:tcPr>
          <w:p w:rsidR="00F16C4B" w:rsidRPr="001400FA" w:rsidRDefault="00F16C4B" w:rsidP="008C1C4B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6C4B" w:rsidRPr="001400FA">
        <w:tc>
          <w:tcPr>
            <w:tcW w:w="540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700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 xml:space="preserve">В каких случаях при </w:t>
            </w:r>
            <w:r w:rsidRPr="001400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пожаре в поезде запре</w:t>
            </w: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 xml:space="preserve">щается использовать </w:t>
            </w:r>
            <w:r w:rsidRPr="001400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стоп-кран для останов</w:t>
            </w:r>
            <w:r w:rsidRPr="001400FA">
              <w:rPr>
                <w:rFonts w:ascii="Times New Roman" w:hAnsi="Times New Roman" w:cs="Times New Roman"/>
                <w:sz w:val="26"/>
                <w:szCs w:val="26"/>
              </w:rPr>
              <w:t>ки поезда?</w:t>
            </w:r>
          </w:p>
        </w:tc>
        <w:tc>
          <w:tcPr>
            <w:tcW w:w="6120" w:type="dxa"/>
          </w:tcPr>
          <w:p w:rsidR="00F16C4B" w:rsidRPr="001400FA" w:rsidRDefault="00F16C4B" w:rsidP="00056F3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6C4B" w:rsidRPr="001400FA" w:rsidRDefault="00F16C4B" w:rsidP="00056F3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16C4B" w:rsidRPr="001400FA" w:rsidRDefault="00F16C4B" w:rsidP="000419CD">
      <w:pPr>
        <w:shd w:val="clear" w:color="auto" w:fill="FFFFFF"/>
        <w:tabs>
          <w:tab w:val="left" w:pos="562"/>
        </w:tabs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lastRenderedPageBreak/>
        <w:t>Задание 14</w:t>
      </w:r>
      <w:r w:rsidRPr="001400FA">
        <w:rPr>
          <w:rFonts w:ascii="Times New Roman" w:hAnsi="Times New Roman" w:cs="Times New Roman"/>
          <w:spacing w:val="20"/>
          <w:sz w:val="26"/>
          <w:szCs w:val="26"/>
        </w:rPr>
        <w:t>.</w:t>
      </w:r>
      <w:r w:rsidRPr="001400F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1400FA">
        <w:rPr>
          <w:rFonts w:ascii="Times New Roman" w:hAnsi="Times New Roman" w:cs="Times New Roman"/>
          <w:color w:val="000000"/>
          <w:sz w:val="26"/>
          <w:szCs w:val="26"/>
        </w:rPr>
        <w:t>В квартире, где вы живете произошел пожар. Как необходимо дейст</w:t>
      </w:r>
      <w:r w:rsidRPr="001400FA">
        <w:rPr>
          <w:rFonts w:ascii="Times New Roman" w:hAnsi="Times New Roman" w:cs="Times New Roman"/>
          <w:color w:val="000000"/>
          <w:spacing w:val="4"/>
          <w:sz w:val="26"/>
          <w:szCs w:val="26"/>
        </w:rPr>
        <w:t>вовать в такой ситуации? (Заполните схему, в определенной последователь</w:t>
      </w:r>
      <w:r w:rsidRPr="001400FA">
        <w:rPr>
          <w:rFonts w:ascii="Times New Roman" w:hAnsi="Times New Roman" w:cs="Times New Roman"/>
          <w:color w:val="000000"/>
          <w:sz w:val="26"/>
          <w:szCs w:val="26"/>
        </w:rPr>
        <w:t>ности).</w:t>
      </w:r>
    </w:p>
    <w:p w:rsidR="00F16C4B" w:rsidRPr="001400FA" w:rsidRDefault="00F6585A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585A">
        <w:rPr>
          <w:noProof/>
        </w:rPr>
        <w:pict>
          <v:rect id="_x0000_s1065" style="position:absolute;left:0;text-align:left;margin-left:18pt;margin-top:3.05pt;width:6in;height:35.4pt;z-index:251660800" strokecolor="#333" strokeweight="1pt">
            <v:textbox style="mso-next-textbox:#_x0000_s1065">
              <w:txbxContent>
                <w:p w:rsidR="00F16C4B" w:rsidRPr="00096D3D" w:rsidRDefault="00F16C4B" w:rsidP="000419CD">
                  <w:pPr>
                    <w:jc w:val="both"/>
                    <w:rPr>
                      <w:sz w:val="26"/>
                      <w:szCs w:val="26"/>
                    </w:rPr>
                  </w:pPr>
                  <w:r w:rsidRPr="00951CF4">
                    <w:rPr>
                      <w:color w:val="000000"/>
                      <w:sz w:val="26"/>
                      <w:szCs w:val="26"/>
                    </w:rPr>
                    <w:t xml:space="preserve">1. </w:t>
                  </w:r>
                </w:p>
                <w:p w:rsidR="00F16C4B" w:rsidRPr="00096D3D" w:rsidRDefault="00F16C4B" w:rsidP="000419CD">
                  <w:pPr>
                    <w:spacing w:line="192" w:lineRule="auto"/>
                    <w:jc w:val="both"/>
                    <w:rPr>
                      <w:sz w:val="26"/>
                      <w:szCs w:val="26"/>
                    </w:rPr>
                  </w:pPr>
                </w:p>
                <w:p w:rsidR="00F16C4B" w:rsidRPr="00951CF4" w:rsidRDefault="00F16C4B" w:rsidP="000419CD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F16C4B" w:rsidRPr="001830A4" w:rsidRDefault="00F16C4B" w:rsidP="000419CD">
                  <w:pPr>
                    <w:rPr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16C4B" w:rsidRPr="001400FA" w:rsidRDefault="00F16C4B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6C4B" w:rsidRPr="001400FA" w:rsidRDefault="00F6585A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585A">
        <w:rPr>
          <w:noProof/>
        </w:rPr>
        <w:pict>
          <v:rect id="_x0000_s1066" style="position:absolute;left:0;text-align:left;margin-left:18pt;margin-top:1pt;width:6in;height:36pt;z-index:251661824" strokecolor="#333" strokeweight="1pt">
            <v:textbox style="mso-next-textbox:#_x0000_s1066">
              <w:txbxContent>
                <w:p w:rsidR="00F16C4B" w:rsidRPr="00951CF4" w:rsidRDefault="00F16C4B" w:rsidP="000419CD">
                  <w:pPr>
                    <w:spacing w:line="192" w:lineRule="auto"/>
                    <w:jc w:val="both"/>
                    <w:rPr>
                      <w:sz w:val="26"/>
                      <w:szCs w:val="26"/>
                    </w:rPr>
                  </w:pPr>
                  <w:r w:rsidRPr="00951CF4">
                    <w:rPr>
                      <w:color w:val="000000"/>
                      <w:sz w:val="26"/>
                      <w:szCs w:val="26"/>
                    </w:rPr>
                    <w:t xml:space="preserve">2. </w:t>
                  </w:r>
                </w:p>
                <w:p w:rsidR="00F16C4B" w:rsidRPr="004748B6" w:rsidRDefault="00F16C4B" w:rsidP="000419CD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</w:p>
                <w:p w:rsidR="00F16C4B" w:rsidRPr="00A07E9B" w:rsidRDefault="00F16C4B" w:rsidP="000419CD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:rsidR="00F16C4B" w:rsidRPr="001400FA" w:rsidRDefault="00F6585A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585A">
        <w:rPr>
          <w:noProof/>
        </w:rPr>
        <w:pict>
          <v:rect id="_x0000_s1067" style="position:absolute;left:0;text-align:left;margin-left:18pt;margin-top:14.6pt;width:6in;height:36pt;z-index:251662848" strokecolor="#333" strokeweight="1pt">
            <v:textbox style="mso-next-textbox:#_x0000_s1067">
              <w:txbxContent>
                <w:p w:rsidR="00F16C4B" w:rsidRPr="00096D3D" w:rsidRDefault="00F16C4B" w:rsidP="000419CD">
                  <w:pPr>
                    <w:jc w:val="both"/>
                    <w:rPr>
                      <w:sz w:val="26"/>
                      <w:szCs w:val="26"/>
                    </w:rPr>
                  </w:pPr>
                  <w:r w:rsidRPr="00951CF4">
                    <w:rPr>
                      <w:color w:val="000000"/>
                      <w:sz w:val="26"/>
                      <w:szCs w:val="26"/>
                    </w:rPr>
                    <w:t>3</w:t>
                  </w:r>
                  <w:r w:rsidRPr="00096D3D">
                    <w:rPr>
                      <w:color w:val="000000"/>
                      <w:sz w:val="26"/>
                      <w:szCs w:val="26"/>
                    </w:rPr>
                    <w:t xml:space="preserve">. </w:t>
                  </w:r>
                </w:p>
                <w:p w:rsidR="00F16C4B" w:rsidRPr="00951CF4" w:rsidRDefault="00F16C4B" w:rsidP="000419CD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F16C4B" w:rsidRPr="001830A4" w:rsidRDefault="00F16C4B" w:rsidP="000419CD"/>
              </w:txbxContent>
            </v:textbox>
          </v:rect>
        </w:pict>
      </w:r>
    </w:p>
    <w:p w:rsidR="00F16C4B" w:rsidRPr="001400FA" w:rsidRDefault="00F16C4B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A07F59" w:rsidRDefault="00A07F59" w:rsidP="000419CD">
      <w:pPr>
        <w:pStyle w:val="3"/>
        <w:shd w:val="clear" w:color="auto" w:fill="FFFFFF"/>
        <w:ind w:firstLine="709"/>
        <w:rPr>
          <w:rFonts w:ascii="Times New Roman" w:hAnsi="Times New Roman" w:cs="Times New Roman"/>
          <w:b/>
          <w:bCs/>
          <w:w w:val="100"/>
          <w:sz w:val="26"/>
          <w:szCs w:val="26"/>
          <w:u w:val="none"/>
        </w:rPr>
      </w:pPr>
    </w:p>
    <w:p w:rsidR="00F16C4B" w:rsidRPr="001400FA" w:rsidRDefault="00F16C4B" w:rsidP="000419CD">
      <w:pPr>
        <w:pStyle w:val="3"/>
        <w:shd w:val="clear" w:color="auto" w:fill="FFFFFF"/>
        <w:ind w:firstLine="709"/>
        <w:rPr>
          <w:rFonts w:ascii="Times New Roman" w:hAnsi="Times New Roman" w:cs="Times New Roman"/>
          <w:b/>
          <w:bCs/>
          <w:w w:val="100"/>
          <w:sz w:val="26"/>
          <w:szCs w:val="26"/>
          <w:u w:val="none"/>
        </w:rPr>
      </w:pPr>
      <w:r w:rsidRPr="001400FA">
        <w:rPr>
          <w:rFonts w:ascii="Times New Roman" w:hAnsi="Times New Roman" w:cs="Times New Roman"/>
          <w:b/>
          <w:bCs/>
          <w:w w:val="100"/>
          <w:sz w:val="26"/>
          <w:szCs w:val="26"/>
          <w:u w:val="none"/>
        </w:rPr>
        <w:t>Задание 15.</w:t>
      </w:r>
      <w:r w:rsidRPr="001400FA">
        <w:rPr>
          <w:rFonts w:ascii="Times New Roman" w:hAnsi="Times New Roman" w:cs="Times New Roman"/>
          <w:w w:val="100"/>
          <w:sz w:val="26"/>
          <w:szCs w:val="26"/>
          <w:u w:val="none"/>
        </w:rPr>
        <w:t xml:space="preserve">  Вы оказались после взрыва в завале, вас завалило упавшей перегородкой и мебелью, возможности выбраться из </w:t>
      </w:r>
      <w:proofErr w:type="gramStart"/>
      <w:r w:rsidRPr="001400FA">
        <w:rPr>
          <w:rFonts w:ascii="Times New Roman" w:hAnsi="Times New Roman" w:cs="Times New Roman"/>
          <w:w w:val="100"/>
          <w:sz w:val="26"/>
          <w:szCs w:val="26"/>
          <w:u w:val="none"/>
        </w:rPr>
        <w:t>под</w:t>
      </w:r>
      <w:proofErr w:type="gramEnd"/>
      <w:r w:rsidRPr="001400FA">
        <w:rPr>
          <w:rFonts w:ascii="Times New Roman" w:hAnsi="Times New Roman" w:cs="Times New Roman"/>
          <w:w w:val="100"/>
          <w:sz w:val="26"/>
          <w:szCs w:val="26"/>
          <w:u w:val="none"/>
        </w:rPr>
        <w:t xml:space="preserve"> завала нет. Каковы ваши дальнейшие действия, заполните схему?</w:t>
      </w:r>
      <w:r w:rsidRPr="001400FA">
        <w:rPr>
          <w:rFonts w:ascii="Times New Roman" w:hAnsi="Times New Roman" w:cs="Times New Roman"/>
          <w:b/>
          <w:bCs/>
          <w:w w:val="100"/>
          <w:sz w:val="26"/>
          <w:szCs w:val="26"/>
          <w:u w:val="none"/>
        </w:rPr>
        <w:t xml:space="preserve">  </w:t>
      </w: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spacing w:val="20"/>
          <w:sz w:val="26"/>
          <w:szCs w:val="26"/>
        </w:rPr>
      </w:pPr>
      <w:r w:rsidRPr="001400FA">
        <w:rPr>
          <w:rFonts w:ascii="Times New Roman" w:hAnsi="Times New Roman" w:cs="Times New Roman"/>
          <w:spacing w:val="20"/>
          <w:sz w:val="26"/>
          <w:szCs w:val="26"/>
        </w:rPr>
        <w:t>Ответ.</w:t>
      </w:r>
    </w:p>
    <w:p w:rsidR="00F16C4B" w:rsidRPr="001400FA" w:rsidRDefault="00F16C4B" w:rsidP="000419CD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F16C4B" w:rsidRPr="001400FA" w:rsidRDefault="00F6585A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585A">
        <w:rPr>
          <w:noProof/>
        </w:rPr>
        <w:pict>
          <v:rect id="_x0000_s1069" style="position:absolute;left:0;text-align:left;margin-left:9pt;margin-top:2.55pt;width:6in;height:24.8pt;z-index:251664896" strokecolor="#333" strokeweight="1pt">
            <v:textbox>
              <w:txbxContent>
                <w:p w:rsidR="00F16C4B" w:rsidRPr="00A33FA1" w:rsidRDefault="00F16C4B" w:rsidP="000419CD">
                  <w:pPr>
                    <w:shd w:val="clear" w:color="auto" w:fill="FFFFFF"/>
                    <w:spacing w:line="192" w:lineRule="auto"/>
                    <w:rPr>
                      <w:sz w:val="26"/>
                      <w:szCs w:val="26"/>
                    </w:rPr>
                  </w:pPr>
                  <w:r w:rsidRPr="00A33FA1">
                    <w:rPr>
                      <w:color w:val="000000"/>
                      <w:sz w:val="26"/>
                      <w:szCs w:val="26"/>
                    </w:rPr>
                    <w:t>1</w:t>
                  </w:r>
                  <w:r w:rsidR="00C61086">
                    <w:rPr>
                      <w:sz w:val="26"/>
                      <w:szCs w:val="26"/>
                    </w:rPr>
                    <w:t>.</w:t>
                  </w:r>
                </w:p>
                <w:p w:rsidR="00F16C4B" w:rsidRPr="00B010A5" w:rsidRDefault="00F16C4B" w:rsidP="000419CD">
                  <w:pPr>
                    <w:rPr>
                      <w:sz w:val="32"/>
                      <w:szCs w:val="32"/>
                    </w:rPr>
                  </w:pPr>
                </w:p>
                <w:p w:rsidR="00F16C4B" w:rsidRPr="00920F0A" w:rsidRDefault="00F16C4B" w:rsidP="000419CD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F16C4B" w:rsidRPr="004748B6" w:rsidRDefault="00F16C4B" w:rsidP="000419CD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F16C4B" w:rsidRPr="001830A4" w:rsidRDefault="00F16C4B" w:rsidP="000419CD">
                  <w:pPr>
                    <w:rPr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16C4B" w:rsidRPr="001400FA" w:rsidRDefault="00F6585A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585A">
        <w:rPr>
          <w:noProof/>
        </w:rPr>
        <w:pict>
          <v:rect id="_x0000_s1070" style="position:absolute;left:0;text-align:left;margin-left:9pt;margin-top:7.15pt;width:6in;height:27pt;z-index:251665920" strokecolor="#333" strokeweight="1pt">
            <v:textbox style="mso-next-textbox:#_x0000_s1070">
              <w:txbxContent>
                <w:p w:rsidR="00F16C4B" w:rsidRPr="00920F0A" w:rsidRDefault="00F16C4B" w:rsidP="000419CD">
                  <w:pPr>
                    <w:shd w:val="clear" w:color="auto" w:fill="FFFFFF"/>
                    <w:spacing w:line="192" w:lineRule="auto"/>
                    <w:rPr>
                      <w:sz w:val="26"/>
                      <w:szCs w:val="26"/>
                    </w:rPr>
                  </w:pPr>
                  <w:r w:rsidRPr="00A33FA1">
                    <w:rPr>
                      <w:color w:val="000000"/>
                      <w:sz w:val="26"/>
                      <w:szCs w:val="26"/>
                    </w:rPr>
                    <w:t xml:space="preserve">2. </w:t>
                  </w:r>
                </w:p>
                <w:p w:rsidR="00F16C4B" w:rsidRPr="004748B6" w:rsidRDefault="00F16C4B" w:rsidP="000419CD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</w:p>
                <w:p w:rsidR="00F16C4B" w:rsidRPr="00A07E9B" w:rsidRDefault="00F16C4B" w:rsidP="000419CD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:rsidR="00F16C4B" w:rsidRPr="001400FA" w:rsidRDefault="00F6585A" w:rsidP="00A07F59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585A">
        <w:rPr>
          <w:noProof/>
        </w:rPr>
        <w:pict>
          <v:rect id="_x0000_s1071" style="position:absolute;left:0;text-align:left;margin-left:9pt;margin-top:11.8pt;width:6in;height:27pt;z-index:251666944" strokecolor="#333" strokeweight="1pt">
            <v:textbox style="mso-next-textbox:#_x0000_s1071">
              <w:txbxContent>
                <w:p w:rsidR="00F16C4B" w:rsidRPr="00A33FA1" w:rsidRDefault="00F16C4B" w:rsidP="000419CD">
                  <w:pPr>
                    <w:shd w:val="clear" w:color="auto" w:fill="FFFFFF"/>
                    <w:spacing w:line="192" w:lineRule="auto"/>
                    <w:rPr>
                      <w:sz w:val="26"/>
                      <w:szCs w:val="26"/>
                    </w:rPr>
                  </w:pPr>
                  <w:r w:rsidRPr="00A33FA1">
                    <w:rPr>
                      <w:color w:val="000000"/>
                      <w:sz w:val="26"/>
                      <w:szCs w:val="26"/>
                    </w:rPr>
                    <w:t xml:space="preserve">3. </w:t>
                  </w:r>
                </w:p>
                <w:p w:rsidR="00F16C4B" w:rsidRPr="00920F0A" w:rsidRDefault="00F16C4B" w:rsidP="000419CD">
                  <w:pPr>
                    <w:pStyle w:val="3"/>
                    <w:rPr>
                      <w:sz w:val="26"/>
                      <w:szCs w:val="26"/>
                    </w:rPr>
                  </w:pPr>
                </w:p>
                <w:p w:rsidR="00F16C4B" w:rsidRPr="00920F0A" w:rsidRDefault="00F16C4B" w:rsidP="000419CD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</w:p>
                <w:p w:rsidR="00F16C4B" w:rsidRPr="001830A4" w:rsidRDefault="00F16C4B" w:rsidP="000419CD"/>
              </w:txbxContent>
            </v:textbox>
          </v:rect>
        </w:pict>
      </w:r>
    </w:p>
    <w:p w:rsidR="00F16C4B" w:rsidRPr="001400FA" w:rsidRDefault="00F16C4B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6C4B" w:rsidRPr="001400FA" w:rsidRDefault="00F6585A" w:rsidP="000419C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585A">
        <w:rPr>
          <w:noProof/>
        </w:rPr>
        <w:pict>
          <v:rect id="_x0000_s1072" style="position:absolute;left:0;text-align:left;margin-left:9pt;margin-top:.7pt;width:6in;height:45pt;z-index:251667968" strokecolor="#333" strokeweight="1pt">
            <v:textbox style="mso-next-textbox:#_x0000_s1072">
              <w:txbxContent>
                <w:p w:rsidR="00F16C4B" w:rsidRPr="00FD01AF" w:rsidRDefault="00F16C4B" w:rsidP="000419CD">
                  <w:pPr>
                    <w:pStyle w:val="3"/>
                    <w:ind w:firstLine="0"/>
                    <w:jc w:val="left"/>
                    <w:rPr>
                      <w:w w:val="100"/>
                      <w:sz w:val="26"/>
                      <w:szCs w:val="26"/>
                      <w:u w:val="none"/>
                    </w:rPr>
                  </w:pPr>
                  <w:r w:rsidRPr="00FD01AF">
                    <w:rPr>
                      <w:color w:val="000000"/>
                      <w:spacing w:val="-2"/>
                      <w:w w:val="100"/>
                      <w:sz w:val="26"/>
                      <w:szCs w:val="26"/>
                      <w:u w:val="none"/>
                    </w:rPr>
                    <w:t xml:space="preserve">4. </w:t>
                  </w:r>
                </w:p>
                <w:p w:rsidR="00F16C4B" w:rsidRPr="00920F0A" w:rsidRDefault="00F16C4B" w:rsidP="000419CD">
                  <w:pPr>
                    <w:rPr>
                      <w:sz w:val="26"/>
                      <w:szCs w:val="26"/>
                    </w:rPr>
                  </w:pPr>
                </w:p>
                <w:p w:rsidR="00F16C4B" w:rsidRPr="004748B6" w:rsidRDefault="00F16C4B" w:rsidP="000419CD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F16C4B" w:rsidRPr="001400FA" w:rsidRDefault="00F16C4B" w:rsidP="000419CD">
      <w:pPr>
        <w:rPr>
          <w:rFonts w:ascii="Times New Roman" w:hAnsi="Times New Roman" w:cs="Times New Roman"/>
        </w:rPr>
      </w:pPr>
    </w:p>
    <w:p w:rsidR="00F16C4B" w:rsidRPr="001400FA" w:rsidRDefault="00F16C4B" w:rsidP="000419CD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C61086" w:rsidRDefault="00F16C4B" w:rsidP="00C6108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>Задание 16.</w:t>
      </w:r>
      <w:r w:rsidRPr="001400FA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1400FA">
        <w:rPr>
          <w:rFonts w:ascii="Times New Roman" w:hAnsi="Times New Roman" w:cs="Times New Roman"/>
          <w:sz w:val="26"/>
          <w:szCs w:val="26"/>
        </w:rPr>
        <w:t>Находясь на улице, вы почувствовали активизацию сотруд</w:t>
      </w:r>
      <w:r w:rsidRPr="001400FA">
        <w:rPr>
          <w:rFonts w:ascii="Times New Roman" w:hAnsi="Times New Roman" w:cs="Times New Roman"/>
          <w:spacing w:val="6"/>
          <w:sz w:val="26"/>
          <w:szCs w:val="26"/>
        </w:rPr>
        <w:t>ников правоохранительных органов, прозвучал предупредительный крик</w:t>
      </w:r>
      <w:r w:rsidRPr="001400FA">
        <w:rPr>
          <w:rFonts w:ascii="Times New Roman" w:hAnsi="Times New Roman" w:cs="Times New Roman"/>
          <w:sz w:val="26"/>
          <w:szCs w:val="26"/>
        </w:rPr>
        <w:t xml:space="preserve"> «Ложись, взрывное устройство!».</w:t>
      </w:r>
      <w:r w:rsidRPr="001400FA">
        <w:rPr>
          <w:rFonts w:ascii="Times New Roman" w:hAnsi="Times New Roman" w:cs="Times New Roman"/>
          <w:spacing w:val="-6"/>
          <w:sz w:val="26"/>
          <w:szCs w:val="26"/>
        </w:rPr>
        <w:t xml:space="preserve"> Примите решение, определив алгоритм Ваших действий, и заполните</w:t>
      </w:r>
      <w:r w:rsidRPr="001400FA">
        <w:rPr>
          <w:rFonts w:ascii="Times New Roman" w:hAnsi="Times New Roman" w:cs="Times New Roman"/>
          <w:sz w:val="26"/>
          <w:szCs w:val="26"/>
        </w:rPr>
        <w:t xml:space="preserve"> схему:</w:t>
      </w:r>
    </w:p>
    <w:tbl>
      <w:tblPr>
        <w:tblStyle w:val="af8"/>
        <w:tblW w:w="0" w:type="auto"/>
        <w:tblLook w:val="04A0"/>
      </w:tblPr>
      <w:tblGrid>
        <w:gridCol w:w="9571"/>
      </w:tblGrid>
      <w:tr w:rsidR="00C61086" w:rsidTr="00C61086">
        <w:tc>
          <w:tcPr>
            <w:tcW w:w="9571" w:type="dxa"/>
          </w:tcPr>
          <w:p w:rsidR="00C61086" w:rsidRPr="00C61086" w:rsidRDefault="00C61086" w:rsidP="00C610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108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</w:tr>
      <w:tr w:rsidR="00C61086" w:rsidTr="00C61086">
        <w:tc>
          <w:tcPr>
            <w:tcW w:w="9571" w:type="dxa"/>
          </w:tcPr>
          <w:p w:rsidR="00C61086" w:rsidRPr="00C61086" w:rsidRDefault="00C61086" w:rsidP="00C610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108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</w:tr>
      <w:tr w:rsidR="00C61086" w:rsidTr="00C61086">
        <w:tc>
          <w:tcPr>
            <w:tcW w:w="9571" w:type="dxa"/>
          </w:tcPr>
          <w:p w:rsidR="00C61086" w:rsidRPr="00C61086" w:rsidRDefault="00C61086" w:rsidP="00C610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108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</w:tr>
    </w:tbl>
    <w:p w:rsidR="00F16C4B" w:rsidRPr="00C61086" w:rsidRDefault="00F16C4B" w:rsidP="00C61086">
      <w:pPr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6C4B" w:rsidRPr="001400FA" w:rsidRDefault="00F16C4B" w:rsidP="00A07F5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61086" w:rsidRDefault="00F16C4B" w:rsidP="00C6108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lastRenderedPageBreak/>
        <w:t>Задание 17.</w:t>
      </w:r>
      <w:r w:rsidRPr="001400F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1400FA">
        <w:rPr>
          <w:rFonts w:ascii="Times New Roman" w:hAnsi="Times New Roman" w:cs="Times New Roman"/>
          <w:color w:val="000000"/>
          <w:sz w:val="26"/>
          <w:szCs w:val="26"/>
        </w:rPr>
        <w:t xml:space="preserve">Заполните до конца таблицу, вписав в неё наименования </w:t>
      </w:r>
    </w:p>
    <w:p w:rsidR="00F16C4B" w:rsidRPr="001400FA" w:rsidRDefault="00F16C4B" w:rsidP="000419CD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400FA">
        <w:rPr>
          <w:rFonts w:ascii="Times New Roman" w:hAnsi="Times New Roman" w:cs="Times New Roman"/>
          <w:color w:val="000000"/>
          <w:sz w:val="26"/>
          <w:szCs w:val="26"/>
        </w:rPr>
        <w:t>Федеральных законов Российской Федерации</w:t>
      </w:r>
      <w:r w:rsidRPr="001400FA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243"/>
      </w:tblGrid>
      <w:tr w:rsidR="00F16C4B" w:rsidRPr="001400FA">
        <w:tc>
          <w:tcPr>
            <w:tcW w:w="5328" w:type="dxa"/>
          </w:tcPr>
          <w:p w:rsidR="00F16C4B" w:rsidRPr="001400FA" w:rsidRDefault="00F16C4B" w:rsidP="00056F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1400FA">
              <w:rPr>
                <w:rFonts w:ascii="Times New Roman" w:hAnsi="Times New Roman" w:cs="Times New Roman"/>
                <w:b/>
                <w:bCs/>
                <w:color w:val="000000"/>
              </w:rPr>
              <w:t>Вопросы</w:t>
            </w:r>
            <w:proofErr w:type="gramEnd"/>
            <w:r w:rsidRPr="001400F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определяемые законодательством Российской Федерации</w:t>
            </w:r>
          </w:p>
        </w:tc>
        <w:tc>
          <w:tcPr>
            <w:tcW w:w="4243" w:type="dxa"/>
          </w:tcPr>
          <w:p w:rsidR="00F16C4B" w:rsidRPr="001400FA" w:rsidRDefault="00F16C4B" w:rsidP="00056F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00FA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Федерального закона Российской Федерации</w:t>
            </w:r>
          </w:p>
        </w:tc>
      </w:tr>
      <w:tr w:rsidR="00F16C4B" w:rsidRPr="001400FA">
        <w:tc>
          <w:tcPr>
            <w:tcW w:w="5328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Определены права и обязанности граждан РФ в области обороны, дано предназначение Вооруженных  Сил РФ.</w:t>
            </w:r>
          </w:p>
        </w:tc>
        <w:tc>
          <w:tcPr>
            <w:tcW w:w="4243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16C4B" w:rsidRPr="001400FA">
        <w:tc>
          <w:tcPr>
            <w:tcW w:w="5328" w:type="dxa"/>
          </w:tcPr>
          <w:p w:rsidR="00F16C4B" w:rsidRPr="001400FA" w:rsidRDefault="00F16C4B" w:rsidP="008D244F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Определены правовые основы обеспечения безопасности дорожного движения</w:t>
            </w:r>
            <w:proofErr w:type="gramStart"/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4243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16C4B" w:rsidRPr="001400FA">
        <w:tc>
          <w:tcPr>
            <w:tcW w:w="5328" w:type="dxa"/>
          </w:tcPr>
          <w:p w:rsidR="00F16C4B" w:rsidRPr="001400FA" w:rsidRDefault="00F16C4B" w:rsidP="00D114E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Определены задачи единой </w:t>
            </w:r>
            <w:proofErr w:type="spellStart"/>
            <w:proofErr w:type="gramStart"/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государст-венной</w:t>
            </w:r>
            <w:proofErr w:type="spellEnd"/>
            <w:proofErr w:type="gramEnd"/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системы предупреждения и </w:t>
            </w:r>
            <w:proofErr w:type="spellStart"/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ликвида-ции</w:t>
            </w:r>
            <w:proofErr w:type="spellEnd"/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ЧС, права и обязанности граждан РФ в области защиты населения и территорий от ЧС.</w:t>
            </w:r>
          </w:p>
        </w:tc>
        <w:tc>
          <w:tcPr>
            <w:tcW w:w="4243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16C4B" w:rsidRPr="001400FA">
        <w:tc>
          <w:tcPr>
            <w:tcW w:w="5328" w:type="dxa"/>
          </w:tcPr>
          <w:p w:rsidR="00F16C4B" w:rsidRPr="001400FA" w:rsidRDefault="00F16C4B" w:rsidP="008D244F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Определены основные принципы и содержание деятельности по обеспечению безопасности государства, общественной безопасности, экологической безопасности, безопасности личности</w:t>
            </w:r>
          </w:p>
        </w:tc>
        <w:tc>
          <w:tcPr>
            <w:tcW w:w="4243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16C4B" w:rsidRPr="001400FA">
        <w:tc>
          <w:tcPr>
            <w:tcW w:w="5328" w:type="dxa"/>
          </w:tcPr>
          <w:p w:rsidR="00F16C4B" w:rsidRPr="001400FA" w:rsidRDefault="00F16C4B" w:rsidP="00D114E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Определен, режим военного положения и его обеспечение.</w:t>
            </w:r>
          </w:p>
        </w:tc>
        <w:tc>
          <w:tcPr>
            <w:tcW w:w="4243" w:type="dxa"/>
          </w:tcPr>
          <w:p w:rsidR="00F16C4B" w:rsidRPr="001400FA" w:rsidRDefault="00F16C4B" w:rsidP="00B36D6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F16C4B" w:rsidRPr="001400FA" w:rsidRDefault="00F16C4B" w:rsidP="000419CD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>Задание 18.</w:t>
      </w:r>
      <w:r w:rsidRPr="001400F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1400FA">
        <w:rPr>
          <w:rFonts w:ascii="Times New Roman" w:hAnsi="Times New Roman" w:cs="Times New Roman"/>
          <w:color w:val="000000"/>
          <w:sz w:val="26"/>
          <w:szCs w:val="26"/>
        </w:rPr>
        <w:t xml:space="preserve"> Дополните таблицу о режимах функционирования РСЧС, в соответствии с приведенным примером</w:t>
      </w:r>
      <w:r w:rsidRPr="001400FA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16C4B" w:rsidRPr="001400FA">
        <w:tc>
          <w:tcPr>
            <w:tcW w:w="4785" w:type="dxa"/>
          </w:tcPr>
          <w:p w:rsidR="00F16C4B" w:rsidRPr="001400FA" w:rsidRDefault="00F16C4B" w:rsidP="00056F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00FA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режима</w:t>
            </w:r>
          </w:p>
        </w:tc>
        <w:tc>
          <w:tcPr>
            <w:tcW w:w="4786" w:type="dxa"/>
          </w:tcPr>
          <w:p w:rsidR="00F16C4B" w:rsidRPr="001400FA" w:rsidRDefault="00F16C4B" w:rsidP="00056F3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400FA">
              <w:rPr>
                <w:rFonts w:ascii="Times New Roman" w:hAnsi="Times New Roman" w:cs="Times New Roman"/>
                <w:b/>
                <w:bCs/>
                <w:color w:val="000000"/>
              </w:rPr>
              <w:t>Условия функционирования или введения</w:t>
            </w:r>
          </w:p>
        </w:tc>
      </w:tr>
      <w:tr w:rsidR="00F16C4B" w:rsidRPr="001400FA">
        <w:tc>
          <w:tcPr>
            <w:tcW w:w="4785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Режим повседневной деятельности</w:t>
            </w:r>
          </w:p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86" w:type="dxa"/>
          </w:tcPr>
          <w:p w:rsidR="00F16C4B" w:rsidRPr="001400FA" w:rsidRDefault="00F16C4B" w:rsidP="00056F3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При обычной производственно-промыш</w:t>
            </w:r>
            <w:r w:rsidRPr="00140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140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ной, радиационной, химической, </w:t>
            </w:r>
            <w:proofErr w:type="spellStart"/>
            <w:proofErr w:type="gramStart"/>
            <w:r w:rsidRPr="00140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би-ологической</w:t>
            </w:r>
            <w:proofErr w:type="spellEnd"/>
            <w:proofErr w:type="gramEnd"/>
            <w:r w:rsidRPr="00140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(бактериологической), </w:t>
            </w:r>
            <w:proofErr w:type="spellStart"/>
            <w:r w:rsidRPr="00140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сей-смологической</w:t>
            </w:r>
            <w:proofErr w:type="spellEnd"/>
            <w:r w:rsidRPr="00140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гидрометеорологической обстановке, при отсутствии эпидемий, эпизоотии, эпифитотий.</w:t>
            </w:r>
          </w:p>
        </w:tc>
      </w:tr>
      <w:tr w:rsidR="00F16C4B" w:rsidRPr="001400FA">
        <w:tc>
          <w:tcPr>
            <w:tcW w:w="4785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Режим повышенной готовности</w:t>
            </w:r>
          </w:p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86" w:type="dxa"/>
          </w:tcPr>
          <w:p w:rsidR="00F16C4B" w:rsidRPr="001400FA" w:rsidRDefault="00F16C4B" w:rsidP="00056F3A">
            <w:pPr>
              <w:shd w:val="clear" w:color="auto" w:fill="FFFFFF"/>
              <w:tabs>
                <w:tab w:val="left" w:pos="432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16C4B" w:rsidRPr="001400FA">
        <w:tc>
          <w:tcPr>
            <w:tcW w:w="4785" w:type="dxa"/>
          </w:tcPr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0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Режим чрезвычайной ситуации</w:t>
            </w:r>
          </w:p>
          <w:p w:rsidR="00F16C4B" w:rsidRPr="001400FA" w:rsidRDefault="00F16C4B" w:rsidP="00056F3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86" w:type="dxa"/>
          </w:tcPr>
          <w:p w:rsidR="00F16C4B" w:rsidRPr="001400FA" w:rsidRDefault="00F16C4B" w:rsidP="00056F3A">
            <w:pPr>
              <w:shd w:val="clear" w:color="auto" w:fill="FFFFFF"/>
              <w:tabs>
                <w:tab w:val="left" w:pos="432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07F59" w:rsidRDefault="00A07F59" w:rsidP="000419CD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F16C4B" w:rsidRPr="001400FA" w:rsidRDefault="00F16C4B" w:rsidP="000419C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>Задание 19.</w:t>
      </w:r>
      <w:r w:rsidRPr="001400FA">
        <w:rPr>
          <w:rFonts w:ascii="Times New Roman" w:hAnsi="Times New Roman" w:cs="Times New Roman"/>
          <w:color w:val="000000"/>
          <w:spacing w:val="20"/>
          <w:sz w:val="26"/>
          <w:szCs w:val="26"/>
        </w:rPr>
        <w:t xml:space="preserve">. </w:t>
      </w:r>
      <w:r w:rsidRPr="001400FA">
        <w:rPr>
          <w:rFonts w:ascii="Times New Roman" w:hAnsi="Times New Roman" w:cs="Times New Roman"/>
          <w:color w:val="000000"/>
          <w:sz w:val="26"/>
          <w:szCs w:val="26"/>
        </w:rPr>
        <w:t>Перечислите существенные преимущества противогаза ГП-7 перед другими гражданскими противогазами, а также преимущества модификаций ГП-7В и ГП-7ВМ.</w:t>
      </w:r>
    </w:p>
    <w:p w:rsidR="00F16C4B" w:rsidRPr="001400FA" w:rsidRDefault="00F16C4B" w:rsidP="00DA48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pacing w:val="20"/>
          <w:sz w:val="26"/>
          <w:szCs w:val="26"/>
        </w:rPr>
        <w:t>Ответ:</w:t>
      </w:r>
      <w:r w:rsidRPr="001400FA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</w:t>
      </w:r>
    </w:p>
    <w:p w:rsidR="00F16C4B" w:rsidRPr="001400FA" w:rsidRDefault="00F16C4B" w:rsidP="00DA48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DA488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DA48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DA488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DA48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DA488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DA48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DA488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DA48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DA488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00F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F16C4B" w:rsidRPr="001400FA" w:rsidRDefault="00F16C4B" w:rsidP="00DA488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6C4B" w:rsidRPr="001400FA" w:rsidRDefault="00F16C4B" w:rsidP="000F62CD">
      <w:pPr>
        <w:shd w:val="clear" w:color="auto" w:fill="FFFFFF"/>
        <w:ind w:left="-180"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>Задание  20.</w:t>
      </w:r>
      <w:r w:rsidRPr="001400FA">
        <w:rPr>
          <w:rFonts w:ascii="Times New Roman" w:hAnsi="Times New Roman" w:cs="Times New Roman"/>
          <w:spacing w:val="-7"/>
          <w:sz w:val="24"/>
          <w:szCs w:val="24"/>
        </w:rPr>
        <w:t>Самостоятельные действия человека, провалившегося под лед.</w:t>
      </w:r>
    </w:p>
    <w:p w:rsidR="00F16C4B" w:rsidRPr="001400FA" w:rsidRDefault="00F16C4B" w:rsidP="000F62CD">
      <w:pPr>
        <w:shd w:val="clear" w:color="auto" w:fill="FFFFFF"/>
        <w:ind w:left="-180" w:firstLine="709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  <w:tr w:rsidR="00F16C4B" w:rsidRPr="001400FA">
        <w:tc>
          <w:tcPr>
            <w:tcW w:w="9570" w:type="dxa"/>
          </w:tcPr>
          <w:p w:rsidR="00F16C4B" w:rsidRPr="001400FA" w:rsidRDefault="00F16C4B" w:rsidP="00056F3A">
            <w:pPr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</w:p>
        </w:tc>
      </w:tr>
    </w:tbl>
    <w:p w:rsidR="00C61086" w:rsidRDefault="00C61086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C61086" w:rsidRDefault="00C61086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C61086" w:rsidRDefault="00C61086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C61086" w:rsidRDefault="00C61086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C61086" w:rsidRDefault="00C61086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C61086" w:rsidRDefault="00C61086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C61086" w:rsidRDefault="00C61086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34421C" w:rsidRDefault="0034421C" w:rsidP="0034421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lastRenderedPageBreak/>
        <w:t>Шифр_______________________</w:t>
      </w:r>
    </w:p>
    <w:p w:rsidR="00F16C4B" w:rsidRDefault="00F16C4B" w:rsidP="008735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1400FA">
        <w:rPr>
          <w:rFonts w:ascii="Times New Roman" w:hAnsi="Times New Roman" w:cs="Times New Roman"/>
          <w:b/>
          <w:bCs/>
          <w:spacing w:val="-4"/>
          <w:sz w:val="28"/>
          <w:szCs w:val="28"/>
        </w:rPr>
        <w:t>Тесты</w:t>
      </w:r>
    </w:p>
    <w:p w:rsidR="00F16C4B" w:rsidRPr="001400FA" w:rsidRDefault="00F16C4B" w:rsidP="008735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F16C4B" w:rsidRPr="001400FA" w:rsidRDefault="00F16C4B" w:rsidP="00857F41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>1. С 1 июня 2011 года ужесточились правила получения травматического оружия, и сменилось его название. Выберите новое название травматического оружия из предложенных вариантов:</w:t>
      </w:r>
    </w:p>
    <w:p w:rsidR="00F16C4B" w:rsidRPr="001400FA" w:rsidRDefault="00F16C4B" w:rsidP="00857F41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Лицензионное оружие.</w:t>
      </w:r>
    </w:p>
    <w:p w:rsidR="00F16C4B" w:rsidRPr="001400FA" w:rsidRDefault="00F16C4B" w:rsidP="00857F41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2. Гражданское оружие.</w:t>
      </w:r>
    </w:p>
    <w:p w:rsidR="00F16C4B" w:rsidRPr="001400FA" w:rsidRDefault="00F16C4B" w:rsidP="00857F41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3. Огнестрельное оружие ограниченного поражения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443703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4. Огнестрельное оружие неограниченного поражения .5. Боевое оружие.</w:t>
      </w:r>
    </w:p>
    <w:p w:rsidR="00F16C4B" w:rsidRPr="001400FA" w:rsidRDefault="00F16C4B" w:rsidP="00443703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A07F59" w:rsidRDefault="00F16C4B" w:rsidP="00A07F59">
      <w:pPr>
        <w:rPr>
          <w:rFonts w:ascii="Times New Roman" w:hAnsi="Times New Roman" w:cs="Times New Roman"/>
          <w:b/>
          <w:bCs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1400FA">
        <w:rPr>
          <w:rFonts w:ascii="Times New Roman" w:hAnsi="Times New Roman" w:cs="Times New Roman"/>
          <w:b/>
          <w:bCs/>
        </w:rPr>
        <w:t xml:space="preserve"> Сколько  процентов  кислорода  содержится  в  составе  воздуха</w:t>
      </w:r>
      <w:proofErr w:type="gramStart"/>
      <w:r w:rsidRPr="001400FA">
        <w:rPr>
          <w:rFonts w:ascii="Times New Roman" w:hAnsi="Times New Roman" w:cs="Times New Roman"/>
          <w:b/>
          <w:bCs/>
        </w:rPr>
        <w:t xml:space="preserve"> ?</w:t>
      </w:r>
      <w:proofErr w:type="gramEnd"/>
    </w:p>
    <w:p w:rsidR="00F16C4B" w:rsidRPr="001400FA" w:rsidRDefault="00F16C4B" w:rsidP="00A07F59">
      <w:pPr>
        <w:rPr>
          <w:rFonts w:ascii="Times New Roman" w:hAnsi="Times New Roman" w:cs="Times New Roman"/>
        </w:rPr>
      </w:pPr>
      <w:r w:rsidRPr="001400FA">
        <w:rPr>
          <w:rFonts w:ascii="Times New Roman" w:hAnsi="Times New Roman" w:cs="Times New Roman"/>
          <w:b/>
          <w:bCs/>
        </w:rPr>
        <w:t xml:space="preserve"> </w:t>
      </w:r>
      <w:r w:rsidRPr="001400FA">
        <w:rPr>
          <w:rFonts w:ascii="Times New Roman" w:hAnsi="Times New Roman" w:cs="Times New Roman"/>
        </w:rPr>
        <w:t>1. 21%</w:t>
      </w:r>
      <w:r w:rsidR="00A07F59">
        <w:rPr>
          <w:rFonts w:ascii="Times New Roman" w:hAnsi="Times New Roman" w:cs="Times New Roman"/>
        </w:rPr>
        <w:t xml:space="preserve">  </w:t>
      </w:r>
      <w:r w:rsidRPr="001400FA">
        <w:rPr>
          <w:rFonts w:ascii="Times New Roman" w:hAnsi="Times New Roman" w:cs="Times New Roman"/>
        </w:rPr>
        <w:t>2.  36%  3 .48%</w:t>
      </w:r>
      <w:r w:rsidR="00A07F59">
        <w:rPr>
          <w:rFonts w:ascii="Times New Roman" w:hAnsi="Times New Roman" w:cs="Times New Roman"/>
        </w:rPr>
        <w:t xml:space="preserve">   </w:t>
      </w:r>
      <w:r w:rsidRPr="001400FA">
        <w:rPr>
          <w:rFonts w:ascii="Times New Roman" w:hAnsi="Times New Roman" w:cs="Times New Roman"/>
        </w:rPr>
        <w:t xml:space="preserve"> 4. 74%</w:t>
      </w:r>
    </w:p>
    <w:p w:rsidR="00F16C4B" w:rsidRPr="001400FA" w:rsidRDefault="00F16C4B" w:rsidP="00801E04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3.Многолетние исследования специалистов в разных странах мира показали, что здоровье человека на 50% зависит </w:t>
      </w:r>
      <w:proofErr w:type="gramStart"/>
      <w:r w:rsidRPr="001400FA">
        <w:rPr>
          <w:rFonts w:ascii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1400F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Образа жизни.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2. Экологических факторов.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3. Наследственности.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4. Состояния медицинского обслуживания населения.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gramStart"/>
      <w:r w:rsidRPr="001400FA">
        <w:rPr>
          <w:rFonts w:ascii="Times New Roman" w:hAnsi="Times New Roman" w:cs="Times New Roman"/>
          <w:b/>
          <w:bCs/>
          <w:sz w:val="24"/>
          <w:szCs w:val="24"/>
        </w:rPr>
        <w:t>Возбудитель</w:t>
      </w:r>
      <w:proofErr w:type="gramEnd"/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 каких инфекций передается через укусы кровососущих насекомых?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Наружных покровов.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2. Кишечных.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3. Крови.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>5. Из текста: «...в результате употребления домашних консервированных продуктов у человека заболела голова, появились слабость, боли и вздутие живота, рвота, колики, незначительно повысилась температура» определите вид инфекционного заболевания:.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Дизентерия.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2. Ботулизм.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3. Пищевое отравление.</w:t>
      </w:r>
    </w:p>
    <w:p w:rsidR="00F16C4B" w:rsidRPr="001400FA" w:rsidRDefault="00F16C4B" w:rsidP="0062704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AC6058">
      <w:pPr>
        <w:spacing w:after="0" w:line="238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>6. Закрепление за военнослужащими вооружения и военной техники осуществляется после:</w:t>
      </w:r>
    </w:p>
    <w:p w:rsidR="00F16C4B" w:rsidRPr="001400FA" w:rsidRDefault="00F16C4B" w:rsidP="00AC6058">
      <w:pPr>
        <w:spacing w:after="0" w:line="238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Приведения их к военной присяге.</w:t>
      </w:r>
    </w:p>
    <w:p w:rsidR="00F16C4B" w:rsidRPr="001400FA" w:rsidRDefault="00F16C4B" w:rsidP="00AC6058">
      <w:pPr>
        <w:spacing w:after="0" w:line="238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 xml:space="preserve">2. Месячного изучения </w:t>
      </w:r>
      <w:proofErr w:type="gramStart"/>
      <w:r w:rsidRPr="001400FA">
        <w:rPr>
          <w:rFonts w:ascii="Times New Roman" w:hAnsi="Times New Roman" w:cs="Times New Roman"/>
          <w:sz w:val="24"/>
          <w:szCs w:val="24"/>
        </w:rPr>
        <w:t>находящихся</w:t>
      </w:r>
      <w:proofErr w:type="gramEnd"/>
      <w:r w:rsidRPr="001400FA">
        <w:rPr>
          <w:rFonts w:ascii="Times New Roman" w:hAnsi="Times New Roman" w:cs="Times New Roman"/>
          <w:sz w:val="24"/>
          <w:szCs w:val="24"/>
        </w:rPr>
        <w:t xml:space="preserve"> на оснащении воинского подразделения вооружения и военной техники.</w:t>
      </w:r>
    </w:p>
    <w:p w:rsidR="00F16C4B" w:rsidRPr="001400FA" w:rsidRDefault="00F16C4B" w:rsidP="00AC6058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3. Принятия от вновь прибывших военнослужащих зачетов по знанию вооружения и военной техники.</w:t>
      </w:r>
    </w:p>
    <w:p w:rsidR="00F16C4B" w:rsidRDefault="00F16C4B" w:rsidP="00AC6058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Default="00F16C4B" w:rsidP="00AC6058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A07F59" w:rsidRDefault="00A07F59" w:rsidP="0034421C">
      <w:pPr>
        <w:spacing w:after="0" w:line="230" w:lineRule="auto"/>
        <w:ind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A07F59" w:rsidRDefault="00A07F59" w:rsidP="00AC6058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A07F59" w:rsidRDefault="00A07F59" w:rsidP="00AC6058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A07F59" w:rsidRDefault="00A07F59" w:rsidP="00AC6058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6585A" w:rsidP="00921A82">
      <w:pPr>
        <w:pStyle w:val="31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6585A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s1080" type="#_x0000_t32" style="position:absolute;left:0;text-align:left;margin-left:411.3pt;margin-top:29.65pt;width:16.1pt;height:21.45pt;z-index:251675136" o:connectortype="straight"/>
        </w:pict>
      </w:r>
      <w:r w:rsidRPr="00F6585A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78" style="position:absolute;left:0;text-align:left;margin-left:392.15pt;margin-top:15.9pt;width:10.7pt;height:17.6pt;z-index:251673088" filled="f"/>
        </w:pict>
      </w:r>
      <w:r w:rsidR="00F16C4B" w:rsidRPr="001400FA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  <w:r w:rsidR="00F16C4B" w:rsidRPr="001400FA">
        <w:rPr>
          <w:rFonts w:ascii="Times New Roman" w:hAnsi="Times New Roman" w:cs="Times New Roman"/>
          <w:sz w:val="28"/>
          <w:szCs w:val="28"/>
        </w:rPr>
        <w:t xml:space="preserve"> 1) Верный ответ (ответы) обоснуйте путем обведения цифрового обозначения (обозначени</w:t>
      </w:r>
      <w:r w:rsidR="0030616E">
        <w:rPr>
          <w:rFonts w:ascii="Times New Roman" w:hAnsi="Times New Roman" w:cs="Times New Roman"/>
          <w:sz w:val="28"/>
          <w:szCs w:val="28"/>
        </w:rPr>
        <w:t>й) правильного варианта  2 .  3 .</w:t>
      </w:r>
      <w:r w:rsidR="00F16C4B" w:rsidRPr="001400FA">
        <w:rPr>
          <w:rFonts w:ascii="Times New Roman" w:hAnsi="Times New Roman" w:cs="Times New Roman"/>
          <w:sz w:val="28"/>
          <w:szCs w:val="28"/>
        </w:rPr>
        <w:t xml:space="preserve">  1</w:t>
      </w:r>
    </w:p>
    <w:p w:rsidR="00F16C4B" w:rsidRPr="001400FA" w:rsidRDefault="00F6585A" w:rsidP="00921A82">
      <w:pPr>
        <w:pStyle w:val="31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79" style="position:absolute;left:0;text-align:left;margin-left:411.3pt;margin-top:1.3pt;width:16.1pt;height:13pt;z-index:251674112" filled="f"/>
        </w:pict>
      </w:r>
      <w:r w:rsidR="00F16C4B" w:rsidRPr="001400FA">
        <w:rPr>
          <w:rFonts w:ascii="Times New Roman" w:hAnsi="Times New Roman" w:cs="Times New Roman"/>
          <w:sz w:val="28"/>
          <w:szCs w:val="28"/>
        </w:rPr>
        <w:t>2) При изменении решения уже отмеченный ответ зачеркните   3 .</w:t>
      </w:r>
    </w:p>
    <w:p w:rsidR="00F16C4B" w:rsidRPr="001400FA" w:rsidRDefault="00F16C4B" w:rsidP="00C61086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lastRenderedPageBreak/>
        <w:t>7.. Какого цвета сигнальный маячок на пожарном автомобиле?</w:t>
      </w:r>
    </w:p>
    <w:p w:rsidR="00F16C4B" w:rsidRPr="00C61086" w:rsidRDefault="00F16C4B" w:rsidP="00C61086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 Оранжевого цвета;   2. Синего цвета;   3.Зеленого цвета.4.Красного цвета.</w:t>
      </w:r>
    </w:p>
    <w:p w:rsidR="00F16C4B" w:rsidRPr="001400FA" w:rsidRDefault="00F16C4B" w:rsidP="00BF2DF9">
      <w:pPr>
        <w:pStyle w:val="11"/>
        <w:shd w:val="clear" w:color="auto" w:fill="auto"/>
        <w:tabs>
          <w:tab w:val="left" w:pos="686"/>
        </w:tabs>
        <w:spacing w:line="218" w:lineRule="auto"/>
        <w:ind w:left="-51" w:right="-6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>8. К коллективным средствам защиты относятся:</w:t>
      </w:r>
    </w:p>
    <w:p w:rsidR="00C61086" w:rsidRDefault="00C61086" w:rsidP="00BF2DF9">
      <w:pPr>
        <w:pStyle w:val="11"/>
        <w:shd w:val="clear" w:color="auto" w:fill="auto"/>
        <w:tabs>
          <w:tab w:val="left" w:pos="686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BF2DF9">
      <w:pPr>
        <w:pStyle w:val="11"/>
        <w:shd w:val="clear" w:color="auto" w:fill="auto"/>
        <w:tabs>
          <w:tab w:val="left" w:pos="686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Противогазы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BF2DF9">
      <w:pPr>
        <w:pStyle w:val="11"/>
        <w:shd w:val="clear" w:color="auto" w:fill="auto"/>
        <w:tabs>
          <w:tab w:val="left" w:pos="686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2. Респираторы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BF2DF9">
      <w:pPr>
        <w:pStyle w:val="11"/>
        <w:shd w:val="clear" w:color="auto" w:fill="auto"/>
        <w:tabs>
          <w:tab w:val="left" w:pos="686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3. Убежища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BF2DF9">
      <w:pPr>
        <w:pStyle w:val="11"/>
        <w:shd w:val="clear" w:color="auto" w:fill="auto"/>
        <w:tabs>
          <w:tab w:val="left" w:pos="686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4. Средства защиты кожи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BF2DF9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5. Противорадиационные укрытия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BF2DF9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D00B20">
      <w:pPr>
        <w:pStyle w:val="11"/>
        <w:shd w:val="clear" w:color="auto" w:fill="auto"/>
        <w:tabs>
          <w:tab w:val="left" w:pos="358"/>
        </w:tabs>
        <w:spacing w:line="218" w:lineRule="auto"/>
        <w:ind w:left="-51" w:right="-6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z w:val="24"/>
          <w:szCs w:val="24"/>
        </w:rPr>
        <w:t>9. Вы – в лесу, где возник пожар. Определите очередность действий:</w:t>
      </w:r>
    </w:p>
    <w:p w:rsidR="00C61086" w:rsidRDefault="00C61086" w:rsidP="00D00B20">
      <w:pPr>
        <w:pStyle w:val="11"/>
        <w:shd w:val="clear" w:color="auto" w:fill="auto"/>
        <w:tabs>
          <w:tab w:val="left" w:pos="358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</w:p>
    <w:p w:rsidR="00F16C4B" w:rsidRPr="001400FA" w:rsidRDefault="00F16C4B" w:rsidP="00D00B20">
      <w:pPr>
        <w:pStyle w:val="11"/>
        <w:shd w:val="clear" w:color="auto" w:fill="auto"/>
        <w:tabs>
          <w:tab w:val="left" w:pos="358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Быстро выходить из леса в наветренную сторону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D00B20">
      <w:pPr>
        <w:pStyle w:val="11"/>
        <w:shd w:val="clear" w:color="auto" w:fill="auto"/>
        <w:tabs>
          <w:tab w:val="left" w:pos="358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2. Определить направление распространения огня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D00B20">
      <w:pPr>
        <w:pStyle w:val="11"/>
        <w:shd w:val="clear" w:color="auto" w:fill="auto"/>
        <w:tabs>
          <w:tab w:val="left" w:pos="358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3. Выбрать маршрут выхода в безопасное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D00B20">
      <w:pPr>
        <w:pStyle w:val="11"/>
        <w:shd w:val="clear" w:color="auto" w:fill="auto"/>
        <w:tabs>
          <w:tab w:val="left" w:pos="358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4. Быстро установить связь с людьми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D00B20">
      <w:pPr>
        <w:pStyle w:val="11"/>
        <w:shd w:val="clear" w:color="auto" w:fill="auto"/>
        <w:tabs>
          <w:tab w:val="left" w:pos="358"/>
        </w:tabs>
        <w:spacing w:line="218" w:lineRule="auto"/>
        <w:ind w:left="-51" w:right="-68" w:firstLine="0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5. Определить направление ветра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D00B20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6. Быстро выходить из леса в подветренную сторону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6C4B" w:rsidRPr="001400FA" w:rsidRDefault="00F16C4B" w:rsidP="00D00B20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6C4B" w:rsidRPr="001400FA" w:rsidRDefault="00F16C4B" w:rsidP="00936BCA">
      <w:pPr>
        <w:ind w:left="-180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10. </w:t>
      </w:r>
      <w:proofErr w:type="gramStart"/>
      <w:r w:rsidRPr="001400FA">
        <w:rPr>
          <w:rFonts w:ascii="Times New Roman" w:hAnsi="Times New Roman" w:cs="Times New Roman"/>
          <w:b/>
          <w:bCs/>
          <w:sz w:val="24"/>
          <w:szCs w:val="24"/>
        </w:rPr>
        <w:t>Дымом</w:t>
      </w:r>
      <w:proofErr w:type="gramEnd"/>
      <w:r w:rsidRPr="001400FA">
        <w:rPr>
          <w:rFonts w:ascii="Times New Roman" w:hAnsi="Times New Roman" w:cs="Times New Roman"/>
          <w:b/>
          <w:bCs/>
          <w:sz w:val="24"/>
          <w:szCs w:val="24"/>
        </w:rPr>
        <w:t xml:space="preserve"> какого цвета вы будете пользоваться при подаче сигналов в пасмурную погоду:</w:t>
      </w:r>
    </w:p>
    <w:p w:rsidR="00F16C4B" w:rsidRPr="00C61086" w:rsidRDefault="00F16C4B" w:rsidP="00C61086">
      <w:pPr>
        <w:ind w:left="-180"/>
        <w:rPr>
          <w:rFonts w:ascii="Times New Roman" w:hAnsi="Times New Roman" w:cs="Times New Roman"/>
          <w:b/>
          <w:bCs/>
          <w:sz w:val="24"/>
          <w:szCs w:val="24"/>
        </w:rPr>
      </w:pPr>
      <w:r w:rsidRPr="001400FA">
        <w:rPr>
          <w:rFonts w:ascii="Times New Roman" w:hAnsi="Times New Roman" w:cs="Times New Roman"/>
          <w:sz w:val="24"/>
          <w:szCs w:val="24"/>
        </w:rPr>
        <w:t>1. Любым; 2. Белым; 3. Черным.</w:t>
      </w:r>
    </w:p>
    <w:p w:rsidR="00F16C4B" w:rsidRPr="001400FA" w:rsidRDefault="00F16C4B" w:rsidP="00443703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534647">
      <w:pPr>
        <w:shd w:val="clear" w:color="auto" w:fill="FFFFFF"/>
        <w:tabs>
          <w:tab w:val="left" w:pos="56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11. </w:t>
      </w:r>
      <w:proofErr w:type="gramStart"/>
      <w:r w:rsidRPr="00C61086">
        <w:rPr>
          <w:rFonts w:ascii="Times New Roman" w:hAnsi="Times New Roman" w:cs="Times New Roman"/>
          <w:b/>
          <w:bCs/>
          <w:spacing w:val="-4"/>
          <w:sz w:val="24"/>
          <w:szCs w:val="24"/>
        </w:rPr>
        <w:t>Какой из перечисленных государственных пра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вовых документов подчеркивает, что важнейшей составляющей национальных интересов России является защита личности, общества и государства от терроризма, от чрезвычайных </w:t>
      </w:r>
      <w:r w:rsidRPr="00C61086">
        <w:rPr>
          <w:rFonts w:ascii="Times New Roman" w:hAnsi="Times New Roman" w:cs="Times New Roman"/>
          <w:b/>
          <w:bCs/>
          <w:spacing w:val="-4"/>
          <w:sz w:val="24"/>
          <w:szCs w:val="24"/>
        </w:rPr>
        <w:t>ситуаций природного и техногенного характера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 и их последствий, а в военное время - от опас</w:t>
      </w:r>
      <w:r w:rsidRPr="00C61086">
        <w:rPr>
          <w:rFonts w:ascii="Times New Roman" w:hAnsi="Times New Roman" w:cs="Times New Roman"/>
          <w:b/>
          <w:bCs/>
          <w:spacing w:val="-4"/>
          <w:sz w:val="24"/>
          <w:szCs w:val="24"/>
        </w:rPr>
        <w:t>ностей, возникающих при ведении военных дей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>ствий или вследствие этих действий:</w:t>
      </w:r>
      <w:proofErr w:type="gramEnd"/>
    </w:p>
    <w:p w:rsidR="00F16C4B" w:rsidRPr="00C61086" w:rsidRDefault="00F16C4B" w:rsidP="00C61086">
      <w:pPr>
        <w:shd w:val="clear" w:color="auto" w:fill="FFFFFF"/>
        <w:tabs>
          <w:tab w:val="left" w:pos="56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 Военная доктрина Российской Федерации.</w:t>
      </w:r>
    </w:p>
    <w:p w:rsidR="00F16C4B" w:rsidRPr="00C61086" w:rsidRDefault="00F16C4B" w:rsidP="00C61086">
      <w:pPr>
        <w:shd w:val="clear" w:color="auto" w:fill="FFFFFF"/>
        <w:tabs>
          <w:tab w:val="left" w:pos="56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2. Концепция национальной безопасности Российской Федерации.</w:t>
      </w:r>
    </w:p>
    <w:p w:rsidR="00F16C4B" w:rsidRPr="00C61086" w:rsidRDefault="00F16C4B" w:rsidP="00C6108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pacing w:val="-4"/>
          <w:sz w:val="24"/>
          <w:szCs w:val="24"/>
        </w:rPr>
        <w:t>3. Закон Российской Федерации «О безопасности».</w:t>
      </w:r>
    </w:p>
    <w:p w:rsidR="00F16C4B" w:rsidRPr="00C61086" w:rsidRDefault="00F16C4B" w:rsidP="00C6108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534647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622C49" w:rsidRPr="00C61086">
        <w:rPr>
          <w:rFonts w:ascii="Times New Roman" w:hAnsi="Times New Roman" w:cs="Times New Roman"/>
          <w:b/>
          <w:bCs/>
          <w:sz w:val="24"/>
          <w:szCs w:val="24"/>
        </w:rPr>
        <w:t>При нападении роя пчел спастись можно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>, если:</w:t>
      </w:r>
    </w:p>
    <w:p w:rsidR="00F16C4B" w:rsidRPr="00C61086" w:rsidRDefault="00622C49" w:rsidP="00534647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 Бежать к воде или густому кустарнику.</w:t>
      </w:r>
    </w:p>
    <w:p w:rsidR="00622C49" w:rsidRPr="00C61086" w:rsidRDefault="00622C49" w:rsidP="00534647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2. Замереть на месте</w:t>
      </w:r>
      <w:proofErr w:type="gramStart"/>
      <w:r w:rsidRPr="00C610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61086">
        <w:rPr>
          <w:rFonts w:ascii="Times New Roman" w:hAnsi="Times New Roman" w:cs="Times New Roman"/>
          <w:sz w:val="24"/>
          <w:szCs w:val="24"/>
        </w:rPr>
        <w:t xml:space="preserve"> а затем медленно отходить не отмахиваясь от насекомых.</w:t>
      </w:r>
    </w:p>
    <w:p w:rsidR="00622C49" w:rsidRPr="00C61086" w:rsidRDefault="00622C49" w:rsidP="00534647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3. Имея с собой огарок свечи</w:t>
      </w:r>
      <w:proofErr w:type="gramStart"/>
      <w:r w:rsidRPr="00C610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61086">
        <w:rPr>
          <w:rFonts w:ascii="Times New Roman" w:hAnsi="Times New Roman" w:cs="Times New Roman"/>
          <w:sz w:val="24"/>
          <w:szCs w:val="24"/>
        </w:rPr>
        <w:t>зажигалку ,кусок  оргстекла, организовать дымление.</w:t>
      </w:r>
    </w:p>
    <w:p w:rsidR="00622C49" w:rsidRPr="00C61086" w:rsidRDefault="00622C49" w:rsidP="00534647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534647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13. Ликвидацию ЧС считать можно завершенной после: </w:t>
      </w:r>
    </w:p>
    <w:p w:rsidR="00F16C4B" w:rsidRPr="00C61086" w:rsidRDefault="00F16C4B" w:rsidP="00C610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 Локализации пожаров.</w:t>
      </w:r>
    </w:p>
    <w:p w:rsidR="00F16C4B" w:rsidRPr="00C61086" w:rsidRDefault="00F16C4B" w:rsidP="00C610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2. Дезактивации зданий и сооружений.</w:t>
      </w:r>
    </w:p>
    <w:p w:rsidR="00F16C4B" w:rsidRPr="00C61086" w:rsidRDefault="00F16C4B" w:rsidP="00C610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3.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61086">
        <w:rPr>
          <w:rFonts w:ascii="Times New Roman" w:hAnsi="Times New Roman" w:cs="Times New Roman"/>
          <w:sz w:val="24"/>
          <w:szCs w:val="24"/>
        </w:rPr>
        <w:t>Проведения аварийно-спасательных работ.</w:t>
      </w:r>
    </w:p>
    <w:p w:rsidR="00F16C4B" w:rsidRPr="00C61086" w:rsidRDefault="00F16C4B" w:rsidP="00C61086">
      <w:pPr>
        <w:spacing w:after="0" w:line="24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4. Определения ущерба и числа жертв.</w:t>
      </w:r>
    </w:p>
    <w:p w:rsidR="00C61086" w:rsidRDefault="00C61086" w:rsidP="00C61086">
      <w:pPr>
        <w:shd w:val="clear" w:color="auto" w:fill="FFFFFF"/>
        <w:tabs>
          <w:tab w:val="left" w:pos="68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086" w:rsidRDefault="00C61086" w:rsidP="00C61086">
      <w:pPr>
        <w:shd w:val="clear" w:color="auto" w:fill="FFFFFF"/>
        <w:tabs>
          <w:tab w:val="left" w:pos="68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086" w:rsidRDefault="00C61086" w:rsidP="00C61086">
      <w:pPr>
        <w:shd w:val="clear" w:color="auto" w:fill="FFFFFF"/>
        <w:tabs>
          <w:tab w:val="left" w:pos="68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6C4B" w:rsidRPr="00C61086" w:rsidRDefault="00F16C4B" w:rsidP="00C61086">
      <w:pPr>
        <w:shd w:val="clear" w:color="auto" w:fill="FFFFFF"/>
        <w:tabs>
          <w:tab w:val="left" w:pos="682"/>
        </w:tabs>
        <w:spacing w:after="0" w:line="240" w:lineRule="auto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14. Прочитайте внимательно текст: «...Комплект </w:t>
      </w:r>
      <w:r w:rsidRPr="00C61086">
        <w:rPr>
          <w:rFonts w:ascii="Times New Roman" w:hAnsi="Times New Roman" w:cs="Times New Roman"/>
          <w:b/>
          <w:bCs/>
          <w:spacing w:val="-6"/>
          <w:sz w:val="24"/>
          <w:szCs w:val="24"/>
        </w:rPr>
        <w:t>этой одежды со</w:t>
      </w:r>
      <w:r w:rsidRPr="00C61086">
        <w:rPr>
          <w:rFonts w:ascii="Times New Roman" w:hAnsi="Times New Roman" w:cs="Times New Roman"/>
          <w:b/>
          <w:bCs/>
          <w:spacing w:val="-6"/>
          <w:sz w:val="24"/>
          <w:szCs w:val="24"/>
        </w:rPr>
        <w:softHyphen/>
        <w:t>стоит из хлопчатобумажного ком</w:t>
      </w:r>
      <w:r w:rsidRPr="00C61086">
        <w:rPr>
          <w:rFonts w:ascii="Times New Roman" w:hAnsi="Times New Roman" w:cs="Times New Roman"/>
          <w:b/>
          <w:bCs/>
          <w:spacing w:val="2"/>
          <w:sz w:val="24"/>
          <w:szCs w:val="24"/>
        </w:rPr>
        <w:t>бинезона специального покроя, про</w:t>
      </w:r>
      <w:r w:rsidRPr="00C61086">
        <w:rPr>
          <w:rFonts w:ascii="Times New Roman" w:hAnsi="Times New Roman" w:cs="Times New Roman"/>
          <w:b/>
          <w:bCs/>
          <w:spacing w:val="2"/>
          <w:sz w:val="24"/>
          <w:szCs w:val="24"/>
        </w:rPr>
        <w:softHyphen/>
        <w:t>питанного</w:t>
      </w:r>
      <w:r w:rsidRPr="00C6108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1086">
        <w:rPr>
          <w:rFonts w:ascii="Times New Roman" w:hAnsi="Times New Roman" w:cs="Times New Roman"/>
          <w:b/>
          <w:bCs/>
          <w:spacing w:val="-6"/>
          <w:sz w:val="24"/>
          <w:szCs w:val="24"/>
        </w:rPr>
        <w:t>специальными химическими веществами, задер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живающими пары отравляющих веществ или </w:t>
      </w:r>
      <w:r w:rsidRPr="00C61086">
        <w:rPr>
          <w:rFonts w:ascii="Times New Roman" w:hAnsi="Times New Roman" w:cs="Times New Roman"/>
          <w:b/>
          <w:bCs/>
          <w:spacing w:val="4"/>
          <w:sz w:val="24"/>
          <w:szCs w:val="24"/>
        </w:rPr>
        <w:t>АХОВ, а также мужского нательного белья,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 хлопчатобумажного подшлемника и двух пар </w:t>
      </w:r>
      <w:r w:rsidRPr="00C61086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портянок». О какой защитной одежде идет речь?  </w:t>
      </w:r>
    </w:p>
    <w:p w:rsidR="00C61086" w:rsidRDefault="00C61086" w:rsidP="00C61086">
      <w:pPr>
        <w:shd w:val="clear" w:color="auto" w:fill="FFFFFF"/>
        <w:tabs>
          <w:tab w:val="left" w:pos="68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C61086">
      <w:pPr>
        <w:shd w:val="clear" w:color="auto" w:fill="FFFFFF"/>
        <w:tabs>
          <w:tab w:val="left" w:pos="6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 Комплект изолирующей одежды.</w:t>
      </w:r>
    </w:p>
    <w:p w:rsidR="00F16C4B" w:rsidRPr="00C61086" w:rsidRDefault="00F16C4B" w:rsidP="00C61086">
      <w:pPr>
        <w:shd w:val="clear" w:color="auto" w:fill="FFFFFF"/>
        <w:tabs>
          <w:tab w:val="left" w:pos="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2. Защитная фильтрующая одежда;.</w:t>
      </w:r>
    </w:p>
    <w:p w:rsidR="00F16C4B" w:rsidRPr="00C61086" w:rsidRDefault="00F16C4B" w:rsidP="00C6108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pacing w:val="-4"/>
          <w:sz w:val="24"/>
          <w:szCs w:val="24"/>
        </w:rPr>
        <w:t xml:space="preserve">3. </w:t>
      </w:r>
      <w:r w:rsidRPr="00C61086">
        <w:rPr>
          <w:rFonts w:ascii="Times New Roman" w:hAnsi="Times New Roman" w:cs="Times New Roman"/>
          <w:sz w:val="24"/>
          <w:szCs w:val="24"/>
        </w:rPr>
        <w:t>Общевойсковой защитный комплект.</w:t>
      </w:r>
    </w:p>
    <w:p w:rsidR="00F16C4B" w:rsidRPr="00C61086" w:rsidRDefault="00F16C4B" w:rsidP="00534647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C70893">
      <w:pPr>
        <w:shd w:val="clear" w:color="auto" w:fill="FFFFFF"/>
        <w:tabs>
          <w:tab w:val="left" w:pos="658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pacing w:val="-2"/>
          <w:sz w:val="24"/>
          <w:szCs w:val="24"/>
        </w:rPr>
        <w:t>15. При одновременном заражении  радиоактивны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>ми</w:t>
      </w:r>
      <w:proofErr w:type="gramStart"/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gramEnd"/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 отравляющими веществами и бактериальными (биологическими) средствами в первую очередь обезвреживаются:</w:t>
      </w:r>
    </w:p>
    <w:p w:rsidR="00F16C4B" w:rsidRPr="00C61086" w:rsidRDefault="00F16C4B" w:rsidP="00C70893">
      <w:pPr>
        <w:shd w:val="clear" w:color="auto" w:fill="FFFFFF"/>
        <w:tabs>
          <w:tab w:val="left" w:pos="557"/>
        </w:tabs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61086">
        <w:rPr>
          <w:rFonts w:ascii="Times New Roman" w:hAnsi="Times New Roman" w:cs="Times New Roman"/>
          <w:sz w:val="24"/>
          <w:szCs w:val="24"/>
        </w:rPr>
        <w:t>Отравляющие вещества, а затем радиоактивные вещества и бактериальные (биологические) средства.</w:t>
      </w:r>
    </w:p>
    <w:p w:rsidR="00F16C4B" w:rsidRPr="00C61086" w:rsidRDefault="00F16C4B" w:rsidP="00C70893">
      <w:pPr>
        <w:shd w:val="clear" w:color="auto" w:fill="FFFFFF"/>
        <w:tabs>
          <w:tab w:val="left" w:pos="557"/>
        </w:tabs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 xml:space="preserve">2. </w:t>
      </w:r>
      <w:r w:rsidRPr="00C61086">
        <w:rPr>
          <w:rFonts w:ascii="Times New Roman" w:hAnsi="Times New Roman" w:cs="Times New Roman"/>
          <w:spacing w:val="-2"/>
          <w:sz w:val="24"/>
          <w:szCs w:val="24"/>
        </w:rPr>
        <w:t>Радиоактивные вещества и бактериальные (био</w:t>
      </w:r>
      <w:r w:rsidRPr="00C61086">
        <w:rPr>
          <w:rFonts w:ascii="Times New Roman" w:hAnsi="Times New Roman" w:cs="Times New Roman"/>
          <w:spacing w:val="-4"/>
          <w:sz w:val="24"/>
          <w:szCs w:val="24"/>
        </w:rPr>
        <w:t>логические) средства, а затем отравляющие вещес</w:t>
      </w:r>
      <w:r w:rsidRPr="00C61086">
        <w:rPr>
          <w:rFonts w:ascii="Times New Roman" w:hAnsi="Times New Roman" w:cs="Times New Roman"/>
          <w:sz w:val="24"/>
          <w:szCs w:val="24"/>
        </w:rPr>
        <w:t>тва.</w:t>
      </w:r>
    </w:p>
    <w:p w:rsidR="00F16C4B" w:rsidRPr="00C61086" w:rsidRDefault="00F16C4B" w:rsidP="00C70893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pacing w:val="-4"/>
          <w:sz w:val="24"/>
          <w:szCs w:val="24"/>
        </w:rPr>
        <w:t>3. Бактериальные средства, а затем радиоактивные</w:t>
      </w:r>
      <w:r w:rsidRPr="00C61086">
        <w:rPr>
          <w:rFonts w:ascii="Times New Roman" w:hAnsi="Times New Roman" w:cs="Times New Roman"/>
          <w:sz w:val="24"/>
          <w:szCs w:val="24"/>
        </w:rPr>
        <w:t xml:space="preserve"> и отравляющие вещества.</w:t>
      </w:r>
    </w:p>
    <w:p w:rsidR="00F16C4B" w:rsidRPr="00C61086" w:rsidRDefault="00F16C4B" w:rsidP="00C70893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C70893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16. Определите, какие из указанных подсистем не </w:t>
      </w:r>
      <w:r w:rsidRPr="00C61086">
        <w:rPr>
          <w:rFonts w:ascii="Times New Roman" w:hAnsi="Times New Roman" w:cs="Times New Roman"/>
          <w:b/>
          <w:bCs/>
          <w:spacing w:val="-4"/>
          <w:sz w:val="24"/>
          <w:szCs w:val="24"/>
        </w:rPr>
        <w:t>входят в структуру единой государственной сис</w:t>
      </w:r>
      <w:r w:rsidRPr="00C61086">
        <w:rPr>
          <w:rFonts w:ascii="Times New Roman" w:hAnsi="Times New Roman" w:cs="Times New Roman"/>
          <w:b/>
          <w:bCs/>
          <w:spacing w:val="-6"/>
          <w:sz w:val="24"/>
          <w:szCs w:val="24"/>
        </w:rPr>
        <w:t>темы предупреждения и ликвидации чрезвычай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>ных ситуаций:</w:t>
      </w:r>
    </w:p>
    <w:p w:rsidR="00F16C4B" w:rsidRPr="00C61086" w:rsidRDefault="00F16C4B" w:rsidP="00C6108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 Территориальная.</w:t>
      </w:r>
    </w:p>
    <w:p w:rsidR="00F16C4B" w:rsidRPr="00C61086" w:rsidRDefault="00F16C4B" w:rsidP="00C6108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2. Федеральная.</w:t>
      </w:r>
    </w:p>
    <w:p w:rsidR="00F16C4B" w:rsidRPr="00C61086" w:rsidRDefault="00F16C4B" w:rsidP="00C61086">
      <w:pPr>
        <w:shd w:val="clear" w:color="auto" w:fill="FFFFFF"/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 w:rsidRPr="00C61086">
        <w:rPr>
          <w:rFonts w:ascii="Times New Roman" w:hAnsi="Times New Roman" w:cs="Times New Roman"/>
          <w:spacing w:val="-4"/>
          <w:sz w:val="24"/>
          <w:szCs w:val="24"/>
        </w:rPr>
        <w:t>3. Межгосударственная .</w:t>
      </w:r>
    </w:p>
    <w:p w:rsidR="00F16C4B" w:rsidRPr="00C61086" w:rsidRDefault="00F16C4B" w:rsidP="00C6108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4. Функциональная.</w:t>
      </w:r>
    </w:p>
    <w:p w:rsidR="00F16C4B" w:rsidRPr="00C61086" w:rsidRDefault="00F16C4B" w:rsidP="00C61086">
      <w:pPr>
        <w:spacing w:after="0" w:line="230" w:lineRule="auto"/>
        <w:ind w:left="-51" w:right="-68"/>
        <w:jc w:val="both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C610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pacing w:val="-7"/>
          <w:sz w:val="24"/>
          <w:szCs w:val="24"/>
        </w:rPr>
        <w:t>17.</w:t>
      </w:r>
      <w:r w:rsidRPr="00C61086">
        <w:rPr>
          <w:rFonts w:ascii="Times New Roman" w:hAnsi="Times New Roman" w:cs="Times New Roman"/>
          <w:sz w:val="24"/>
          <w:szCs w:val="24"/>
        </w:rPr>
        <w:t xml:space="preserve"> </w:t>
      </w:r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При входе в незнакомую квартиру, помещение, здание, </w:t>
      </w:r>
      <w:proofErr w:type="gramStart"/>
      <w:r w:rsidRPr="00C61086">
        <w:rPr>
          <w:rFonts w:ascii="Times New Roman" w:hAnsi="Times New Roman" w:cs="Times New Roman"/>
          <w:b/>
          <w:bCs/>
          <w:sz w:val="24"/>
          <w:szCs w:val="24"/>
        </w:rPr>
        <w:t>учреждение</w:t>
      </w:r>
      <w:proofErr w:type="gramEnd"/>
      <w:r w:rsidRPr="00C61086">
        <w:rPr>
          <w:rFonts w:ascii="Times New Roman" w:hAnsi="Times New Roman" w:cs="Times New Roman"/>
          <w:b/>
          <w:bCs/>
          <w:sz w:val="24"/>
          <w:szCs w:val="24"/>
        </w:rPr>
        <w:t xml:space="preserve"> прежде всего Вы должны: </w:t>
      </w:r>
    </w:p>
    <w:p w:rsidR="00C61086" w:rsidRPr="00C61086" w:rsidRDefault="00C61086" w:rsidP="00C61086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16C4B" w:rsidRPr="00C61086" w:rsidRDefault="00F16C4B" w:rsidP="00C61086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1. Запомнить, где находится огнетушитель.</w:t>
      </w:r>
    </w:p>
    <w:p w:rsidR="00F16C4B" w:rsidRPr="00C61086" w:rsidRDefault="00F16C4B" w:rsidP="00C61086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2.  Запомнить, как найти выход.</w:t>
      </w:r>
    </w:p>
    <w:p w:rsidR="00F16C4B" w:rsidRPr="00C61086" w:rsidRDefault="00F16C4B" w:rsidP="00C61086">
      <w:pPr>
        <w:tabs>
          <w:tab w:val="left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1086">
        <w:rPr>
          <w:rFonts w:ascii="Times New Roman" w:hAnsi="Times New Roman" w:cs="Times New Roman"/>
          <w:sz w:val="24"/>
          <w:szCs w:val="24"/>
        </w:rPr>
        <w:t>3.  Запомнить, где находится телефон, источник воды и огнетушитель.</w:t>
      </w:r>
    </w:p>
    <w:p w:rsidR="00F16C4B" w:rsidRPr="00C61086" w:rsidRDefault="00F16C4B" w:rsidP="00C61086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pacing w:val="-7"/>
          <w:sz w:val="24"/>
          <w:szCs w:val="24"/>
        </w:rPr>
        <w:t>18 .Какая самая большая ваша победа будет в конфликтной ситуации с преступником?</w:t>
      </w:r>
    </w:p>
    <w:p w:rsidR="00C61086" w:rsidRP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 xml:space="preserve">1.Следует отдать вещи, деньги и не заявлять о грабителе в милицию. </w:t>
      </w: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>2. Следует отдать вещи, деньги и заявить о грабителе в полицию.</w:t>
      </w: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>3. Следует избежать физического контакта с преступником.</w:t>
      </w: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>4. Следует оказать сопротивление грабителю.</w:t>
      </w:r>
    </w:p>
    <w:p w:rsidR="00C61086" w:rsidRP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pacing w:val="-7"/>
          <w:sz w:val="24"/>
          <w:szCs w:val="24"/>
        </w:rPr>
        <w:lastRenderedPageBreak/>
        <w:t xml:space="preserve">19.  В бытовой газ добавляют специальное вещество для того, чтобы: </w:t>
      </w:r>
    </w:p>
    <w:p w:rsidR="00C61086" w:rsidRP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 xml:space="preserve">1.Увеличить или уменьшить давление газа; </w:t>
      </w: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 xml:space="preserve">2.Улучшить качество горения газа; </w:t>
      </w: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 xml:space="preserve">3. Изменить цвет газа, чтобы его было лучше видно; </w:t>
      </w: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>4. Изменить запах газа;</w:t>
      </w: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>5.  Увеличить температуру горения газа.</w:t>
      </w:r>
    </w:p>
    <w:p w:rsidR="00C61086" w:rsidRPr="00C61086" w:rsidRDefault="00C61086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F16C4B" w:rsidRPr="00C61086" w:rsidRDefault="00F16C4B" w:rsidP="00C61086">
      <w:pPr>
        <w:shd w:val="clear" w:color="auto" w:fill="FFFFFF"/>
        <w:spacing w:after="0"/>
        <w:ind w:left="-180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20.  </w:t>
      </w:r>
      <w:proofErr w:type="gramStart"/>
      <w:r w:rsidRPr="00C61086">
        <w:rPr>
          <w:rFonts w:ascii="Times New Roman" w:hAnsi="Times New Roman" w:cs="Times New Roman"/>
          <w:b/>
          <w:bCs/>
          <w:spacing w:val="-7"/>
          <w:sz w:val="24"/>
          <w:szCs w:val="24"/>
        </w:rPr>
        <w:t>С</w:t>
      </w:r>
      <w:proofErr w:type="gramEnd"/>
      <w:r w:rsidRPr="00C61086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какой стороны необходимо подплывать к пострадавшему, чтобы избежать захватов тонущим человеком? </w:t>
      </w:r>
    </w:p>
    <w:p w:rsidR="00C61086" w:rsidRPr="00C61086" w:rsidRDefault="00C61086" w:rsidP="00C61086">
      <w:pPr>
        <w:shd w:val="clear" w:color="auto" w:fill="FFFFFF"/>
        <w:spacing w:after="0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F16C4B" w:rsidRPr="00C61086" w:rsidRDefault="00F16C4B" w:rsidP="00C61086">
      <w:pPr>
        <w:shd w:val="clear" w:color="auto" w:fill="FFFFFF"/>
        <w:spacing w:after="0"/>
        <w:jc w:val="both"/>
        <w:rPr>
          <w:spacing w:val="-7"/>
          <w:sz w:val="24"/>
          <w:szCs w:val="24"/>
        </w:rPr>
      </w:pPr>
      <w:r w:rsidRPr="00C61086">
        <w:rPr>
          <w:rFonts w:ascii="Times New Roman" w:hAnsi="Times New Roman" w:cs="Times New Roman"/>
          <w:spacing w:val="-7"/>
          <w:sz w:val="24"/>
          <w:szCs w:val="24"/>
        </w:rPr>
        <w:t>1. Спереди.  2. Сбоку; 3. Сзади; 4. С любой стороны</w:t>
      </w:r>
      <w:r w:rsidRPr="00C61086">
        <w:rPr>
          <w:spacing w:val="-7"/>
          <w:sz w:val="24"/>
          <w:szCs w:val="24"/>
        </w:rPr>
        <w:t xml:space="preserve">.  </w:t>
      </w:r>
    </w:p>
    <w:sectPr w:rsidR="00F16C4B" w:rsidRPr="00C61086" w:rsidSect="0039086B">
      <w:footerReference w:type="default" r:id="rId8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F59" w:rsidRDefault="00A07F59" w:rsidP="00A07F59">
      <w:pPr>
        <w:spacing w:after="0" w:line="240" w:lineRule="auto"/>
      </w:pPr>
      <w:r>
        <w:separator/>
      </w:r>
    </w:p>
  </w:endnote>
  <w:endnote w:type="continuationSeparator" w:id="0">
    <w:p w:rsidR="00A07F59" w:rsidRDefault="00A07F59" w:rsidP="00A0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F59" w:rsidRDefault="00F6585A">
    <w:pPr>
      <w:pStyle w:val="af0"/>
      <w:jc w:val="center"/>
    </w:pPr>
    <w:fldSimple w:instr=" PAGE   \* MERGEFORMAT ">
      <w:r w:rsidR="0030616E">
        <w:rPr>
          <w:noProof/>
        </w:rPr>
        <w:t>8</w:t>
      </w:r>
    </w:fldSimple>
  </w:p>
  <w:p w:rsidR="00A07F59" w:rsidRDefault="00A07F5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F59" w:rsidRDefault="00A07F59" w:rsidP="00A07F59">
      <w:pPr>
        <w:spacing w:after="0" w:line="240" w:lineRule="auto"/>
      </w:pPr>
      <w:r>
        <w:separator/>
      </w:r>
    </w:p>
  </w:footnote>
  <w:footnote w:type="continuationSeparator" w:id="0">
    <w:p w:rsidR="00A07F59" w:rsidRDefault="00A07F59" w:rsidP="00A07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3061310"/>
    <w:lvl w:ilvl="0">
      <w:numFmt w:val="bullet"/>
      <w:lvlText w:val="*"/>
      <w:lvlJc w:val="left"/>
    </w:lvl>
  </w:abstractNum>
  <w:abstractNum w:abstractNumId="1">
    <w:nsid w:val="07DB13AC"/>
    <w:multiLevelType w:val="hybridMultilevel"/>
    <w:tmpl w:val="AA807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11368F"/>
    <w:multiLevelType w:val="hybridMultilevel"/>
    <w:tmpl w:val="41945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B1586"/>
    <w:multiLevelType w:val="hybridMultilevel"/>
    <w:tmpl w:val="D7B49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A8B32E0"/>
    <w:multiLevelType w:val="hybridMultilevel"/>
    <w:tmpl w:val="F5184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EF043F6"/>
    <w:multiLevelType w:val="hybridMultilevel"/>
    <w:tmpl w:val="3CE45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18137F1"/>
    <w:multiLevelType w:val="hybridMultilevel"/>
    <w:tmpl w:val="89368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85E7CA0"/>
    <w:multiLevelType w:val="hybridMultilevel"/>
    <w:tmpl w:val="BF12AF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95C2467"/>
    <w:multiLevelType w:val="hybridMultilevel"/>
    <w:tmpl w:val="70B68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3B2011"/>
    <w:multiLevelType w:val="hybridMultilevel"/>
    <w:tmpl w:val="2CEA714A"/>
    <w:lvl w:ilvl="0" w:tplc="A1DC0B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B752AA"/>
    <w:multiLevelType w:val="hybridMultilevel"/>
    <w:tmpl w:val="F9CEF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3BA5AD0"/>
    <w:multiLevelType w:val="hybridMultilevel"/>
    <w:tmpl w:val="579A2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EB4049"/>
    <w:multiLevelType w:val="hybridMultilevel"/>
    <w:tmpl w:val="F31E6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1B47250"/>
    <w:multiLevelType w:val="hybridMultilevel"/>
    <w:tmpl w:val="77349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2D97D24"/>
    <w:multiLevelType w:val="hybridMultilevel"/>
    <w:tmpl w:val="514416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4196159"/>
    <w:multiLevelType w:val="hybridMultilevel"/>
    <w:tmpl w:val="97286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56C37EE"/>
    <w:multiLevelType w:val="hybridMultilevel"/>
    <w:tmpl w:val="86C488F0"/>
    <w:lvl w:ilvl="0" w:tplc="DB1E90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F00BAA"/>
    <w:multiLevelType w:val="hybridMultilevel"/>
    <w:tmpl w:val="6896D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B9F150C"/>
    <w:multiLevelType w:val="hybridMultilevel"/>
    <w:tmpl w:val="2B3292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BAC550D"/>
    <w:multiLevelType w:val="hybridMultilevel"/>
    <w:tmpl w:val="5254E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F635F24"/>
    <w:multiLevelType w:val="hybridMultilevel"/>
    <w:tmpl w:val="69820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37669A"/>
    <w:multiLevelType w:val="hybridMultilevel"/>
    <w:tmpl w:val="D37482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1CC3BB9"/>
    <w:multiLevelType w:val="hybridMultilevel"/>
    <w:tmpl w:val="BA643336"/>
    <w:lvl w:ilvl="0" w:tplc="937A21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7D5DF0"/>
    <w:multiLevelType w:val="hybridMultilevel"/>
    <w:tmpl w:val="1568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AD17D5"/>
    <w:multiLevelType w:val="hybridMultilevel"/>
    <w:tmpl w:val="D8F4B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E9E029E"/>
    <w:multiLevelType w:val="hybridMultilevel"/>
    <w:tmpl w:val="27CAF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F485E7E"/>
    <w:multiLevelType w:val="hybridMultilevel"/>
    <w:tmpl w:val="891EB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1505A1E"/>
    <w:multiLevelType w:val="hybridMultilevel"/>
    <w:tmpl w:val="E3166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4B63FDA"/>
    <w:multiLevelType w:val="hybridMultilevel"/>
    <w:tmpl w:val="821025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74EE243A"/>
    <w:multiLevelType w:val="hybridMultilevel"/>
    <w:tmpl w:val="F03255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5A05A31"/>
    <w:multiLevelType w:val="hybridMultilevel"/>
    <w:tmpl w:val="A1164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76D61E2"/>
    <w:multiLevelType w:val="hybridMultilevel"/>
    <w:tmpl w:val="E0967C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28"/>
  </w:num>
  <w:num w:numId="7">
    <w:abstractNumId w:val="5"/>
  </w:num>
  <w:num w:numId="8">
    <w:abstractNumId w:val="20"/>
  </w:num>
  <w:num w:numId="9">
    <w:abstractNumId w:val="26"/>
  </w:num>
  <w:num w:numId="10">
    <w:abstractNumId w:val="13"/>
  </w:num>
  <w:num w:numId="11">
    <w:abstractNumId w:val="29"/>
  </w:num>
  <w:num w:numId="12">
    <w:abstractNumId w:val="1"/>
  </w:num>
  <w:num w:numId="13">
    <w:abstractNumId w:val="11"/>
  </w:num>
  <w:num w:numId="14">
    <w:abstractNumId w:val="0"/>
    <w:lvlOverride w:ilvl="0">
      <w:lvl w:ilvl="0"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8"/>
  </w:num>
  <w:num w:numId="16">
    <w:abstractNumId w:val="32"/>
  </w:num>
  <w:num w:numId="17">
    <w:abstractNumId w:val="7"/>
  </w:num>
  <w:num w:numId="18">
    <w:abstractNumId w:val="16"/>
  </w:num>
  <w:num w:numId="19">
    <w:abstractNumId w:val="31"/>
  </w:num>
  <w:num w:numId="20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4"/>
  </w:num>
  <w:num w:numId="22">
    <w:abstractNumId w:val="27"/>
  </w:num>
  <w:num w:numId="23">
    <w:abstractNumId w:val="14"/>
  </w:num>
  <w:num w:numId="24">
    <w:abstractNumId w:val="15"/>
  </w:num>
  <w:num w:numId="25">
    <w:abstractNumId w:val="6"/>
  </w:num>
  <w:num w:numId="26">
    <w:abstractNumId w:val="19"/>
  </w:num>
  <w:num w:numId="27">
    <w:abstractNumId w:val="25"/>
  </w:num>
  <w:num w:numId="28">
    <w:abstractNumId w:val="10"/>
  </w:num>
  <w:num w:numId="29">
    <w:abstractNumId w:val="3"/>
  </w:num>
  <w:num w:numId="30">
    <w:abstractNumId w:val="8"/>
  </w:num>
  <w:num w:numId="31">
    <w:abstractNumId w:val="30"/>
  </w:num>
  <w:num w:numId="32">
    <w:abstractNumId w:val="22"/>
  </w:num>
  <w:num w:numId="33">
    <w:abstractNumId w:val="12"/>
  </w:num>
  <w:num w:numId="34">
    <w:abstractNumId w:val="2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52F"/>
    <w:rsid w:val="00021656"/>
    <w:rsid w:val="00025C43"/>
    <w:rsid w:val="000419CD"/>
    <w:rsid w:val="00042E00"/>
    <w:rsid w:val="000525C2"/>
    <w:rsid w:val="00056F3A"/>
    <w:rsid w:val="00080D21"/>
    <w:rsid w:val="00096D3D"/>
    <w:rsid w:val="000A3487"/>
    <w:rsid w:val="000E2206"/>
    <w:rsid w:val="000F62CD"/>
    <w:rsid w:val="001400FA"/>
    <w:rsid w:val="0015322C"/>
    <w:rsid w:val="001610D6"/>
    <w:rsid w:val="001830A4"/>
    <w:rsid w:val="00197EF9"/>
    <w:rsid w:val="001B340B"/>
    <w:rsid w:val="0021499A"/>
    <w:rsid w:val="002176B0"/>
    <w:rsid w:val="002340EB"/>
    <w:rsid w:val="00242C08"/>
    <w:rsid w:val="00272530"/>
    <w:rsid w:val="002B1129"/>
    <w:rsid w:val="002B1D6D"/>
    <w:rsid w:val="002C18D9"/>
    <w:rsid w:val="0030616E"/>
    <w:rsid w:val="003234DE"/>
    <w:rsid w:val="0034421C"/>
    <w:rsid w:val="00351A53"/>
    <w:rsid w:val="00354950"/>
    <w:rsid w:val="00371B52"/>
    <w:rsid w:val="0037219F"/>
    <w:rsid w:val="003779E2"/>
    <w:rsid w:val="0039086B"/>
    <w:rsid w:val="003D5CE7"/>
    <w:rsid w:val="00414CA8"/>
    <w:rsid w:val="00423F0F"/>
    <w:rsid w:val="00443703"/>
    <w:rsid w:val="004665F2"/>
    <w:rsid w:val="004748B6"/>
    <w:rsid w:val="00480FDB"/>
    <w:rsid w:val="00484C0D"/>
    <w:rsid w:val="00487B96"/>
    <w:rsid w:val="004A42EB"/>
    <w:rsid w:val="004D2B1C"/>
    <w:rsid w:val="004F4EB6"/>
    <w:rsid w:val="00534647"/>
    <w:rsid w:val="00534649"/>
    <w:rsid w:val="005E2A4E"/>
    <w:rsid w:val="00601422"/>
    <w:rsid w:val="00622C49"/>
    <w:rsid w:val="00627046"/>
    <w:rsid w:val="006A7C3D"/>
    <w:rsid w:val="006B5C93"/>
    <w:rsid w:val="006C244A"/>
    <w:rsid w:val="006D6A90"/>
    <w:rsid w:val="006E5C71"/>
    <w:rsid w:val="00712CAE"/>
    <w:rsid w:val="00730534"/>
    <w:rsid w:val="00734B1A"/>
    <w:rsid w:val="007406EA"/>
    <w:rsid w:val="0076330D"/>
    <w:rsid w:val="00776655"/>
    <w:rsid w:val="00786D94"/>
    <w:rsid w:val="007E7F3A"/>
    <w:rsid w:val="007F453A"/>
    <w:rsid w:val="007F751E"/>
    <w:rsid w:val="00801E04"/>
    <w:rsid w:val="00803EF9"/>
    <w:rsid w:val="008200CB"/>
    <w:rsid w:val="00844B54"/>
    <w:rsid w:val="008478DF"/>
    <w:rsid w:val="0085566E"/>
    <w:rsid w:val="00857F41"/>
    <w:rsid w:val="0087352F"/>
    <w:rsid w:val="00876DBF"/>
    <w:rsid w:val="00884911"/>
    <w:rsid w:val="008A7FF6"/>
    <w:rsid w:val="008C1C4B"/>
    <w:rsid w:val="008D244F"/>
    <w:rsid w:val="008D2EC2"/>
    <w:rsid w:val="00920F0A"/>
    <w:rsid w:val="00921A82"/>
    <w:rsid w:val="00936BCA"/>
    <w:rsid w:val="0094409E"/>
    <w:rsid w:val="00947599"/>
    <w:rsid w:val="00951CF4"/>
    <w:rsid w:val="009522F4"/>
    <w:rsid w:val="00964F4B"/>
    <w:rsid w:val="009A1781"/>
    <w:rsid w:val="009A7F98"/>
    <w:rsid w:val="009B2FF2"/>
    <w:rsid w:val="009C56B6"/>
    <w:rsid w:val="009F28FC"/>
    <w:rsid w:val="00A07E9B"/>
    <w:rsid w:val="00A07F59"/>
    <w:rsid w:val="00A13D50"/>
    <w:rsid w:val="00A15825"/>
    <w:rsid w:val="00A33FA1"/>
    <w:rsid w:val="00A5719C"/>
    <w:rsid w:val="00A63B20"/>
    <w:rsid w:val="00A643CE"/>
    <w:rsid w:val="00A67357"/>
    <w:rsid w:val="00AB32AC"/>
    <w:rsid w:val="00AC6058"/>
    <w:rsid w:val="00AC75B4"/>
    <w:rsid w:val="00B010A5"/>
    <w:rsid w:val="00B36D68"/>
    <w:rsid w:val="00B455D0"/>
    <w:rsid w:val="00B47E38"/>
    <w:rsid w:val="00B63BED"/>
    <w:rsid w:val="00B671E1"/>
    <w:rsid w:val="00B764CE"/>
    <w:rsid w:val="00B82118"/>
    <w:rsid w:val="00BB26CE"/>
    <w:rsid w:val="00BE0BA5"/>
    <w:rsid w:val="00BE7277"/>
    <w:rsid w:val="00BF2DF9"/>
    <w:rsid w:val="00C3404D"/>
    <w:rsid w:val="00C61086"/>
    <w:rsid w:val="00C70893"/>
    <w:rsid w:val="00C80A27"/>
    <w:rsid w:val="00CC2223"/>
    <w:rsid w:val="00CE73D2"/>
    <w:rsid w:val="00CF0A6B"/>
    <w:rsid w:val="00CF625E"/>
    <w:rsid w:val="00D00B20"/>
    <w:rsid w:val="00D114EA"/>
    <w:rsid w:val="00D230EF"/>
    <w:rsid w:val="00D42B15"/>
    <w:rsid w:val="00D632C1"/>
    <w:rsid w:val="00D75062"/>
    <w:rsid w:val="00D85981"/>
    <w:rsid w:val="00D90D31"/>
    <w:rsid w:val="00D933A7"/>
    <w:rsid w:val="00D974C8"/>
    <w:rsid w:val="00DA262D"/>
    <w:rsid w:val="00DA4882"/>
    <w:rsid w:val="00DB62FD"/>
    <w:rsid w:val="00DC6F63"/>
    <w:rsid w:val="00DD4D19"/>
    <w:rsid w:val="00DD6452"/>
    <w:rsid w:val="00E042E1"/>
    <w:rsid w:val="00E14EE6"/>
    <w:rsid w:val="00E253D0"/>
    <w:rsid w:val="00E3611E"/>
    <w:rsid w:val="00E7381A"/>
    <w:rsid w:val="00E80215"/>
    <w:rsid w:val="00E85039"/>
    <w:rsid w:val="00EA1013"/>
    <w:rsid w:val="00EA2871"/>
    <w:rsid w:val="00EA2DAA"/>
    <w:rsid w:val="00F038AC"/>
    <w:rsid w:val="00F16C4B"/>
    <w:rsid w:val="00F202DD"/>
    <w:rsid w:val="00F37F00"/>
    <w:rsid w:val="00F40E2A"/>
    <w:rsid w:val="00F6585A"/>
    <w:rsid w:val="00F66C03"/>
    <w:rsid w:val="00F9381D"/>
    <w:rsid w:val="00FD008E"/>
    <w:rsid w:val="00FD0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2"/>
    <o:shapelayout v:ext="edit">
      <o:idmap v:ext="edit" data="1"/>
      <o:rules v:ext="edit">
        <o:r id="V:Rule14" type="connector" idref="#_x0000_s1054"/>
        <o:r id="V:Rule15" type="connector" idref="#_x0000_s1032"/>
        <o:r id="V:Rule16" type="connector" idref="#_x0000_s1080"/>
        <o:r id="V:Rule17" type="connector" idref="#_x0000_s1050"/>
        <o:r id="V:Rule18" type="connector" idref="#_x0000_s1039"/>
        <o:r id="V:Rule19" type="connector" idref="#_x0000_s1049"/>
        <o:r id="V:Rule20" type="connector" idref="#_x0000_s1033"/>
        <o:r id="V:Rule21" type="connector" idref="#_x0000_s1052"/>
        <o:r id="V:Rule22" type="connector" idref="#_x0000_s1053"/>
        <o:r id="V:Rule23" type="connector" idref="#_x0000_s1035"/>
        <o:r id="V:Rule24" type="connector" idref="#_x0000_s1051"/>
        <o:r id="V:Rule25" type="connector" idref="#_x0000_s1034"/>
        <o:r id="V:Rule2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9086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7352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419CD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419CD"/>
    <w:pPr>
      <w:spacing w:before="240" w:after="60" w:line="240" w:lineRule="auto"/>
      <w:outlineLvl w:val="6"/>
    </w:pPr>
    <w:rPr>
      <w:kern w:val="28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0419CD"/>
    <w:pPr>
      <w:spacing w:before="240" w:after="60" w:line="240" w:lineRule="auto"/>
      <w:outlineLvl w:val="7"/>
    </w:pPr>
    <w:rPr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419CD"/>
    <w:pPr>
      <w:spacing w:before="240" w:after="60" w:line="240" w:lineRule="auto"/>
      <w:outlineLvl w:val="8"/>
    </w:pPr>
    <w:rPr>
      <w:rFonts w:ascii="Arial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352F"/>
    <w:rPr>
      <w:rFonts w:ascii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9"/>
    <w:locked/>
    <w:rsid w:val="000419CD"/>
    <w:rPr>
      <w:rFonts w:ascii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0419CD"/>
    <w:rPr>
      <w:rFonts w:ascii="Times New Roman" w:hAnsi="Times New Roman" w:cs="Times New Roman"/>
      <w:kern w:val="28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419CD"/>
    <w:rPr>
      <w:rFonts w:ascii="Times New Roman" w:hAnsi="Times New Roman" w:cs="Times New Roman"/>
      <w:i/>
      <w:iCs/>
      <w:kern w:val="28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0419CD"/>
    <w:rPr>
      <w:rFonts w:ascii="Arial" w:hAnsi="Arial" w:cs="Arial"/>
      <w:kern w:val="28"/>
    </w:rPr>
  </w:style>
  <w:style w:type="paragraph" w:styleId="a3">
    <w:name w:val="List Paragraph"/>
    <w:basedOn w:val="a"/>
    <w:uiPriority w:val="99"/>
    <w:qFormat/>
    <w:rsid w:val="0087352F"/>
    <w:pPr>
      <w:ind w:left="720"/>
    </w:pPr>
    <w:rPr>
      <w:lang w:eastAsia="en-US"/>
    </w:rPr>
  </w:style>
  <w:style w:type="character" w:customStyle="1" w:styleId="a4">
    <w:name w:val="Основной текст_"/>
    <w:basedOn w:val="a0"/>
    <w:link w:val="11"/>
    <w:uiPriority w:val="99"/>
    <w:locked/>
    <w:rsid w:val="0087352F"/>
    <w:rPr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87352F"/>
    <w:pPr>
      <w:shd w:val="clear" w:color="auto" w:fill="FFFFFF"/>
      <w:spacing w:after="0" w:line="226" w:lineRule="exact"/>
      <w:ind w:hanging="460"/>
      <w:jc w:val="both"/>
    </w:pPr>
    <w:rPr>
      <w:shd w:val="clear" w:color="auto" w:fill="FFFFFF"/>
    </w:rPr>
  </w:style>
  <w:style w:type="paragraph" w:styleId="a5">
    <w:name w:val="Title"/>
    <w:basedOn w:val="a"/>
    <w:link w:val="a6"/>
    <w:uiPriority w:val="99"/>
    <w:qFormat/>
    <w:rsid w:val="0087352F"/>
    <w:pPr>
      <w:spacing w:after="0" w:line="240" w:lineRule="auto"/>
      <w:ind w:left="5040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99"/>
    <w:locked/>
    <w:rsid w:val="0087352F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iPriority w:val="99"/>
    <w:rsid w:val="00964F4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3">
    <w:name w:val="Body Text 3"/>
    <w:basedOn w:val="a"/>
    <w:link w:val="30"/>
    <w:uiPriority w:val="99"/>
    <w:rsid w:val="000419CD"/>
    <w:pPr>
      <w:spacing w:after="0" w:line="240" w:lineRule="auto"/>
      <w:ind w:firstLine="720"/>
      <w:jc w:val="both"/>
    </w:pPr>
    <w:rPr>
      <w:w w:val="92"/>
      <w:sz w:val="24"/>
      <w:szCs w:val="24"/>
      <w:u w:val="single"/>
    </w:rPr>
  </w:style>
  <w:style w:type="character" w:customStyle="1" w:styleId="30">
    <w:name w:val="Основной текст 3 Знак"/>
    <w:basedOn w:val="a0"/>
    <w:link w:val="3"/>
    <w:uiPriority w:val="99"/>
    <w:locked/>
    <w:rsid w:val="000419CD"/>
    <w:rPr>
      <w:rFonts w:ascii="Times New Roman" w:hAnsi="Times New Roman" w:cs="Times New Roman"/>
      <w:w w:val="92"/>
      <w:sz w:val="20"/>
      <w:szCs w:val="20"/>
      <w:u w:val="single"/>
    </w:rPr>
  </w:style>
  <w:style w:type="paragraph" w:styleId="a8">
    <w:name w:val="Body Text Indent"/>
    <w:basedOn w:val="a"/>
    <w:link w:val="a9"/>
    <w:uiPriority w:val="99"/>
    <w:rsid w:val="000419CD"/>
    <w:pPr>
      <w:spacing w:after="120" w:line="240" w:lineRule="auto"/>
      <w:ind w:left="283"/>
    </w:pPr>
    <w:rPr>
      <w:kern w:val="28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0419CD"/>
    <w:rPr>
      <w:rFonts w:ascii="Times New Roman" w:hAnsi="Times New Roman" w:cs="Times New Roman"/>
      <w:kern w:val="28"/>
      <w:sz w:val="28"/>
      <w:szCs w:val="28"/>
    </w:rPr>
  </w:style>
  <w:style w:type="paragraph" w:styleId="aa">
    <w:name w:val="Body Text"/>
    <w:basedOn w:val="a"/>
    <w:link w:val="ab"/>
    <w:uiPriority w:val="99"/>
    <w:rsid w:val="000419CD"/>
    <w:pPr>
      <w:widowControl w:val="0"/>
      <w:autoSpaceDE w:val="0"/>
      <w:autoSpaceDN w:val="0"/>
      <w:adjustRightInd w:val="0"/>
      <w:spacing w:after="120" w:line="240" w:lineRule="auto"/>
    </w:pPr>
    <w:rPr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locked/>
    <w:rsid w:val="000419CD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0419CD"/>
    <w:pPr>
      <w:spacing w:after="120" w:line="480" w:lineRule="auto"/>
    </w:pPr>
    <w:rPr>
      <w:kern w:val="28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0419CD"/>
    <w:rPr>
      <w:rFonts w:ascii="Times New Roman" w:hAnsi="Times New Roman" w:cs="Times New Roman"/>
      <w:kern w:val="28"/>
      <w:sz w:val="28"/>
      <w:szCs w:val="28"/>
    </w:rPr>
  </w:style>
  <w:style w:type="paragraph" w:styleId="ac">
    <w:name w:val="header"/>
    <w:basedOn w:val="a"/>
    <w:link w:val="ad"/>
    <w:uiPriority w:val="99"/>
    <w:rsid w:val="000419C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419CD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uiPriority w:val="99"/>
    <w:rsid w:val="000419CD"/>
    <w:pPr>
      <w:spacing w:after="0" w:line="240" w:lineRule="auto"/>
      <w:ind w:left="720" w:firstLine="340"/>
    </w:pPr>
    <w:rPr>
      <w:sz w:val="24"/>
      <w:szCs w:val="24"/>
    </w:rPr>
  </w:style>
  <w:style w:type="paragraph" w:customStyle="1" w:styleId="FR4">
    <w:name w:val="FR4"/>
    <w:uiPriority w:val="99"/>
    <w:rsid w:val="000419CD"/>
    <w:pPr>
      <w:widowControl w:val="0"/>
      <w:autoSpaceDE w:val="0"/>
      <w:autoSpaceDN w:val="0"/>
      <w:adjustRightInd w:val="0"/>
      <w:spacing w:before="200" w:line="340" w:lineRule="auto"/>
    </w:pPr>
    <w:rPr>
      <w:rFonts w:ascii="Arial" w:hAnsi="Arial" w:cs="Arial"/>
      <w:i/>
      <w:iCs/>
    </w:rPr>
  </w:style>
  <w:style w:type="paragraph" w:styleId="ae">
    <w:name w:val="Plain Text"/>
    <w:basedOn w:val="a"/>
    <w:link w:val="af"/>
    <w:uiPriority w:val="99"/>
    <w:rsid w:val="000419CD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0419CD"/>
    <w:rPr>
      <w:rFonts w:ascii="Courier New" w:hAnsi="Courier New" w:cs="Courier New"/>
      <w:sz w:val="20"/>
      <w:szCs w:val="20"/>
    </w:rPr>
  </w:style>
  <w:style w:type="paragraph" w:styleId="af0">
    <w:name w:val="footer"/>
    <w:basedOn w:val="a"/>
    <w:link w:val="af1"/>
    <w:uiPriority w:val="99"/>
    <w:rsid w:val="000419CD"/>
    <w:pPr>
      <w:tabs>
        <w:tab w:val="center" w:pos="4677"/>
        <w:tab w:val="right" w:pos="9355"/>
      </w:tabs>
      <w:spacing w:after="0" w:line="240" w:lineRule="auto"/>
    </w:pPr>
    <w:rPr>
      <w:kern w:val="28"/>
      <w:sz w:val="28"/>
      <w:szCs w:val="28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0419CD"/>
    <w:rPr>
      <w:rFonts w:ascii="Times New Roman" w:hAnsi="Times New Roman" w:cs="Times New Roman"/>
      <w:kern w:val="28"/>
      <w:sz w:val="28"/>
      <w:szCs w:val="28"/>
    </w:rPr>
  </w:style>
  <w:style w:type="character" w:styleId="af2">
    <w:name w:val="page number"/>
    <w:basedOn w:val="a0"/>
    <w:uiPriority w:val="99"/>
    <w:rsid w:val="000419CD"/>
  </w:style>
  <w:style w:type="paragraph" w:styleId="af3">
    <w:name w:val="Document Map"/>
    <w:basedOn w:val="a"/>
    <w:link w:val="af4"/>
    <w:uiPriority w:val="99"/>
    <w:semiHidden/>
    <w:rsid w:val="000419CD"/>
    <w:pPr>
      <w:shd w:val="clear" w:color="auto" w:fill="000080"/>
      <w:spacing w:after="0" w:line="240" w:lineRule="auto"/>
    </w:pPr>
    <w:rPr>
      <w:rFonts w:ascii="Tahoma" w:hAnsi="Tahoma" w:cs="Tahoma"/>
      <w:kern w:val="28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0419CD"/>
    <w:rPr>
      <w:rFonts w:ascii="Tahoma" w:hAnsi="Tahoma" w:cs="Tahoma"/>
      <w:kern w:val="28"/>
      <w:sz w:val="20"/>
      <w:szCs w:val="20"/>
      <w:shd w:val="clear" w:color="auto" w:fill="000080"/>
    </w:rPr>
  </w:style>
  <w:style w:type="paragraph" w:styleId="af5">
    <w:name w:val="Balloon Text"/>
    <w:basedOn w:val="a"/>
    <w:link w:val="af6"/>
    <w:uiPriority w:val="99"/>
    <w:semiHidden/>
    <w:rsid w:val="0004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0419CD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uiPriority w:val="99"/>
    <w:semiHidden/>
    <w:rsid w:val="00484C0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484C0D"/>
  </w:style>
  <w:style w:type="paragraph" w:customStyle="1" w:styleId="213">
    <w:name w:val="Стиль Основной текст с отступом 2 + 13 пт"/>
    <w:basedOn w:val="af7"/>
    <w:link w:val="2130"/>
    <w:uiPriority w:val="99"/>
    <w:rsid w:val="00484C0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character" w:customStyle="1" w:styleId="2130">
    <w:name w:val="Стиль Основной текст с отступом 2 + 13 пт Знак"/>
    <w:basedOn w:val="a0"/>
    <w:link w:val="213"/>
    <w:uiPriority w:val="99"/>
    <w:locked/>
    <w:rsid w:val="00484C0D"/>
    <w:rPr>
      <w:rFonts w:ascii="Tahoma" w:hAnsi="Tahoma" w:cs="Tahoma"/>
      <w:sz w:val="20"/>
      <w:szCs w:val="20"/>
    </w:rPr>
  </w:style>
  <w:style w:type="paragraph" w:styleId="af7">
    <w:name w:val="Normal Indent"/>
    <w:basedOn w:val="a"/>
    <w:uiPriority w:val="99"/>
    <w:semiHidden/>
    <w:rsid w:val="00484C0D"/>
    <w:pPr>
      <w:ind w:left="708"/>
    </w:pPr>
  </w:style>
  <w:style w:type="paragraph" w:styleId="31">
    <w:name w:val="Body Text Indent 3"/>
    <w:basedOn w:val="a"/>
    <w:link w:val="32"/>
    <w:uiPriority w:val="99"/>
    <w:rsid w:val="00921A82"/>
    <w:pPr>
      <w:spacing w:after="120" w:line="240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21A82"/>
    <w:rPr>
      <w:rFonts w:ascii="Times New Roman" w:hAnsi="Times New Roman" w:cs="Times New Roman"/>
      <w:sz w:val="16"/>
      <w:szCs w:val="16"/>
    </w:rPr>
  </w:style>
  <w:style w:type="table" w:styleId="af8">
    <w:name w:val="Table Grid"/>
    <w:basedOn w:val="a1"/>
    <w:uiPriority w:val="59"/>
    <w:locked/>
    <w:rsid w:val="00C610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9DDD-1A83-4458-9568-1C71EDC0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11</Pages>
  <Words>1429</Words>
  <Characters>11098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umc2103</cp:lastModifiedBy>
  <cp:revision>39</cp:revision>
  <cp:lastPrinted>2012-10-22T05:49:00Z</cp:lastPrinted>
  <dcterms:created xsi:type="dcterms:W3CDTF">2012-10-07T10:22:00Z</dcterms:created>
  <dcterms:modified xsi:type="dcterms:W3CDTF">2012-10-22T07:17:00Z</dcterms:modified>
</cp:coreProperties>
</file>